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799868745"/>
        <w:docPartObj>
          <w:docPartGallery w:val="Cover Pages"/>
          <w:docPartUnique/>
        </w:docPartObj>
      </w:sdtPr>
      <w:sdtEndPr>
        <w:rPr>
          <w:rFonts w:ascii="Calibri" w:hAnsi="Calibri" w:cs="Calibri"/>
          <w:b/>
          <w:bCs/>
          <w:color w:val="BF8F00" w:themeColor="accent4" w:themeShade="BF"/>
          <w:sz w:val="48"/>
          <w:szCs w:val="4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04EFC" w:rsidRPr="00E04EFC" w14:paraId="5B2CF727" w14:textId="77777777" w:rsidTr="00D26356">
            <w:trPr>
              <w:trHeight w:val="2160"/>
              <w:jc w:val="center"/>
            </w:trPr>
            <w:tc>
              <w:tcPr>
                <w:tcW w:w="1980" w:type="dxa"/>
                <w:vAlign w:val="center"/>
              </w:tcPr>
              <w:p w14:paraId="27A19A87" w14:textId="77777777" w:rsidR="00E04EFC" w:rsidRPr="00E04EFC" w:rsidRDefault="00E04EFC" w:rsidP="00E04EFC">
                <w:pPr>
                  <w:widowControl w:val="0"/>
                  <w:suppressAutoHyphens/>
                  <w:spacing w:before="60" w:after="60"/>
                  <w:rPr>
                    <w:rFonts w:ascii="Calibri" w:eastAsia="Calibri" w:hAnsi="Calibri" w:cs="Noto Sans Arabic UI"/>
                    <w:kern w:val="0"/>
                    <w:sz w:val="92"/>
                    <w:szCs w:val="92"/>
                    <w14:ligatures w14:val="none"/>
                  </w:rPr>
                </w:pPr>
                <w:r w:rsidRPr="00E04EFC">
                  <w:rPr>
                    <w:rFonts w:ascii="Calibri" w:eastAsia="Calibri" w:hAnsi="Calibri" w:cs="Noto Sans Arabic UI"/>
                    <w:noProof/>
                    <w:sz w:val="92"/>
                    <w:szCs w:val="92"/>
                    <w14:ligatures w14:val="none"/>
                  </w:rPr>
                  <w:drawing>
                    <wp:inline distT="0" distB="0" distL="0" distR="0" wp14:anchorId="410F66A9" wp14:editId="06E2317F">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7DB1FCC3" w14:textId="77777777" w:rsidR="00E04EFC" w:rsidRPr="00E04EFC" w:rsidRDefault="00E04EFC" w:rsidP="00E04EFC">
                <w:pPr>
                  <w:widowControl w:val="0"/>
                  <w:suppressAutoHyphens/>
                  <w:spacing w:after="0"/>
                  <w:rPr>
                    <w:rFonts w:ascii="Calibri" w:eastAsia="Calibri" w:hAnsi="Calibri" w:cs="Noto Sans Arabic UI"/>
                    <w:kern w:val="0"/>
                    <w:sz w:val="90"/>
                    <w:szCs w:val="90"/>
                    <w14:ligatures w14:val="none"/>
                  </w:rPr>
                </w:pPr>
                <w:r w:rsidRPr="00E04EFC">
                  <w:rPr>
                    <w:rFonts w:ascii="Calibri" w:eastAsia="Calibri" w:hAnsi="Calibri" w:cs="Calibri"/>
                    <w:b/>
                    <w:bCs/>
                    <w:color w:val="538135"/>
                    <w:kern w:val="0"/>
                    <w:sz w:val="90"/>
                    <w:szCs w:val="90"/>
                    <w14:ligatures w14:val="none"/>
                  </w:rPr>
                  <w:t xml:space="preserve">LightHouse </w:t>
                </w:r>
                <w:r w:rsidRPr="00E04EFC">
                  <w:rPr>
                    <w:rFonts w:ascii="Calibri" w:eastAsia="Calibri" w:hAnsi="Calibri" w:cs="Calibri"/>
                    <w:b/>
                    <w:bCs/>
                    <w:color w:val="517D33"/>
                    <w:kern w:val="0"/>
                    <w:sz w:val="90"/>
                    <w:szCs w:val="90"/>
                    <w14:ligatures w14:val="none"/>
                  </w:rPr>
                  <w:t>R</w:t>
                </w:r>
                <w:r w:rsidRPr="00E04EFC">
                  <w:rPr>
                    <w:rFonts w:ascii="Calibri" w:eastAsia="Calibri" w:hAnsi="Calibri" w:cs="Calibri"/>
                    <w:b/>
                    <w:bCs/>
                    <w:color w:val="538135"/>
                    <w:kern w:val="0"/>
                    <w:sz w:val="90"/>
                    <w:szCs w:val="90"/>
                    <w14:ligatures w14:val="none"/>
                  </w:rPr>
                  <w:t>anch</w:t>
                </w:r>
              </w:p>
              <w:p w14:paraId="303ACF3C" w14:textId="77777777" w:rsidR="00E04EFC" w:rsidRPr="00E04EFC" w:rsidRDefault="00E04EFC" w:rsidP="00E04EFC">
                <w:pPr>
                  <w:widowControl w:val="0"/>
                  <w:suppressAutoHyphens/>
                  <w:spacing w:after="0" w:line="240" w:lineRule="auto"/>
                  <w:rPr>
                    <w:rFonts w:ascii="Calibri" w:eastAsia="Calibri" w:hAnsi="Calibri" w:cs="Noto Sans Arabic UI"/>
                    <w:kern w:val="0"/>
                    <w:sz w:val="92"/>
                    <w:szCs w:val="92"/>
                    <w14:ligatures w14:val="none"/>
                  </w:rPr>
                </w:pPr>
                <w:r w:rsidRPr="00E04EFC">
                  <w:rPr>
                    <w:rFonts w:ascii="Calibri" w:eastAsia="Calibri" w:hAnsi="Calibri" w:cs="Calibri"/>
                    <w:b/>
                    <w:bCs/>
                    <w:color w:val="538135"/>
                    <w:kern w:val="0"/>
                    <w:sz w:val="90"/>
                    <w:szCs w:val="90"/>
                    <w14:ligatures w14:val="none"/>
                  </w:rPr>
                  <w:t xml:space="preserve">     </w:t>
                </w:r>
                <w:bookmarkStart w:id="1" w:name="_Hlk153968228"/>
                <w:r w:rsidRPr="00E04EFC">
                  <w:rPr>
                    <w:rFonts w:ascii="Calibri" w:eastAsia="Calibri" w:hAnsi="Calibri" w:cs="Calibri"/>
                    <w:b/>
                    <w:bCs/>
                    <w:color w:val="538135"/>
                    <w:kern w:val="0"/>
                    <w:sz w:val="90"/>
                    <w:szCs w:val="90"/>
                    <w14:ligatures w14:val="none"/>
                  </w:rPr>
                  <w:t>Bible</w:t>
                </w:r>
                <w:bookmarkEnd w:id="1"/>
                <w:r w:rsidRPr="00E04EFC">
                  <w:rPr>
                    <w:rFonts w:ascii="Calibri" w:eastAsia="Calibri" w:hAnsi="Calibri" w:cs="Calibri"/>
                    <w:b/>
                    <w:bCs/>
                    <w:color w:val="538135"/>
                    <w:kern w:val="0"/>
                    <w:sz w:val="90"/>
                    <w:szCs w:val="90"/>
                    <w14:ligatures w14:val="none"/>
                  </w:rPr>
                  <w:t xml:space="preserve"> Study</w:t>
                </w:r>
                <w:r w:rsidRPr="00E04EFC">
                  <w:rPr>
                    <w:rFonts w:ascii="Calibri" w:eastAsia="Calibri" w:hAnsi="Calibri" w:cs="Calibri"/>
                    <w:b/>
                    <w:bCs/>
                    <w:color w:val="538135"/>
                    <w:kern w:val="0"/>
                    <w:sz w:val="92"/>
                    <w:szCs w:val="92"/>
                    <w14:ligatures w14:val="none"/>
                  </w:rPr>
                  <w:t xml:space="preserve"> </w:t>
                </w:r>
              </w:p>
            </w:tc>
          </w:tr>
        </w:tbl>
        <w:bookmarkEnd w:id="0"/>
        <w:p w14:paraId="67128282" w14:textId="1B26E1B7" w:rsidR="00E04EFC" w:rsidRPr="00E04EFC" w:rsidRDefault="00E04EFC" w:rsidP="00E04EFC">
          <w:pPr>
            <w:spacing w:after="0" w:line="240" w:lineRule="auto"/>
            <w:jc w:val="center"/>
            <w:rPr>
              <w:rFonts w:ascii="Calibri" w:eastAsia="Calibri" w:hAnsi="Calibri" w:cs="Calibri"/>
              <w:b/>
              <w:bCs/>
              <w:i/>
              <w:iCs/>
              <w:color w:val="FF0000"/>
              <w:kern w:val="0"/>
              <w:sz w:val="56"/>
              <w:szCs w:val="56"/>
              <w14:ligatures w14:val="none"/>
            </w:rPr>
          </w:pPr>
          <w:r w:rsidRPr="00E04EFC">
            <w:rPr>
              <w:rFonts w:ascii="Calibri" w:eastAsia="Calibri" w:hAnsi="Calibri" w:cs="Calibri"/>
              <w:b/>
              <w:bCs/>
              <w:i/>
              <w:iCs/>
              <w:color w:val="FF0000"/>
              <w:kern w:val="0"/>
              <w:sz w:val="56"/>
              <w:szCs w:val="56"/>
              <w14:ligatures w14:val="none"/>
            </w:rPr>
            <w:t xml:space="preserve">Fellowship of the Mystery – Part </w:t>
          </w:r>
          <w:r>
            <w:rPr>
              <w:rFonts w:ascii="Calibri" w:eastAsia="Calibri" w:hAnsi="Calibri" w:cs="Calibri"/>
              <w:b/>
              <w:bCs/>
              <w:i/>
              <w:iCs/>
              <w:color w:val="FF0000"/>
              <w:kern w:val="0"/>
              <w:sz w:val="56"/>
              <w:szCs w:val="56"/>
              <w14:ligatures w14:val="none"/>
            </w:rPr>
            <w:t>IV</w:t>
          </w:r>
        </w:p>
        <w:p w14:paraId="4C25B248" w14:textId="52ED92CB" w:rsidR="00E04EFC" w:rsidRPr="00E04EFC" w:rsidRDefault="00E04EFC" w:rsidP="00E04EFC">
          <w:pPr>
            <w:spacing w:after="0" w:line="240" w:lineRule="auto"/>
            <w:jc w:val="center"/>
            <w:rPr>
              <w:rFonts w:ascii="Calibri" w:eastAsia="Calibri" w:hAnsi="Calibri" w:cs="Calibri"/>
              <w:b/>
              <w:bCs/>
              <w:i/>
              <w:iCs/>
              <w:color w:val="0070C0"/>
              <w:kern w:val="0"/>
              <w:sz w:val="44"/>
              <w:szCs w:val="44"/>
              <w14:ligatures w14:val="none"/>
            </w:rPr>
          </w:pPr>
          <w:r>
            <w:rPr>
              <w:rFonts w:ascii="Calibri" w:hAnsi="Calibri" w:cs="Calibri"/>
              <w:b/>
              <w:bCs/>
              <w:i/>
              <w:iCs/>
              <w:color w:val="0070C0"/>
              <w:sz w:val="44"/>
              <w:szCs w:val="44"/>
            </w:rPr>
            <w:t>And it shall be our righteousness</w:t>
          </w:r>
        </w:p>
        <w:p w14:paraId="5D355410" w14:textId="20FCEB39" w:rsidR="00E04EFC" w:rsidRPr="00E04EFC" w:rsidRDefault="00E04EFC" w:rsidP="00E04EFC">
          <w:pPr>
            <w:spacing w:after="120" w:line="240" w:lineRule="auto"/>
            <w:jc w:val="center"/>
            <w:rPr>
              <w:rFonts w:ascii="Calibri" w:eastAsia="Calibri" w:hAnsi="Calibri" w:cs="Calibri"/>
              <w:b/>
              <w:bCs/>
              <w:color w:val="4472C4" w:themeColor="accent1"/>
              <w:kern w:val="0"/>
              <w:sz w:val="40"/>
              <w:szCs w:val="40"/>
              <w14:ligatures w14:val="none"/>
            </w:rPr>
          </w:pPr>
          <w:hyperlink r:id="rId7" w:history="1">
            <w:r w:rsidRPr="00E04EFC">
              <w:rPr>
                <w:rFonts w:ascii="Calibri" w:eastAsia="Calibri" w:hAnsi="Calibri" w:cs="Calibri"/>
                <w:color w:val="4472C4" w:themeColor="accent1"/>
                <w:kern w:val="0"/>
                <w:sz w:val="40"/>
                <w:szCs w:val="40"/>
                <w:u w:val="single"/>
                <w14:ligatures w14:val="none"/>
              </w:rPr>
              <w:t>Joshua chapter 12</w:t>
            </w:r>
          </w:hyperlink>
          <w:r w:rsidRPr="00E04EFC">
            <w:rPr>
              <w:color w:val="4472C4" w:themeColor="accent1"/>
              <w:sz w:val="40"/>
              <w:szCs w:val="40"/>
            </w:rPr>
            <w:t xml:space="preserve">; </w:t>
          </w:r>
          <w:hyperlink r:id="rId8" w:history="1">
            <w:r w:rsidRPr="00E04EFC">
              <w:rPr>
                <w:rStyle w:val="Hyperlink"/>
                <w:sz w:val="40"/>
                <w:szCs w:val="40"/>
              </w:rPr>
              <w:t>I</w:t>
            </w:r>
          </w:hyperlink>
          <w:r w:rsidRPr="00E04EFC">
            <w:rPr>
              <w:color w:val="4472C4" w:themeColor="accent1"/>
              <w:sz w:val="40"/>
              <w:szCs w:val="40"/>
            </w:rPr>
            <w:t xml:space="preserve"> </w:t>
          </w:r>
          <w:r>
            <w:rPr>
              <w:color w:val="4472C4" w:themeColor="accent1"/>
              <w:sz w:val="40"/>
              <w:szCs w:val="40"/>
            </w:rPr>
            <w:t>&amp;</w:t>
          </w:r>
          <w:r w:rsidRPr="00E04EFC">
            <w:rPr>
              <w:color w:val="4472C4" w:themeColor="accent1"/>
              <w:sz w:val="40"/>
              <w:szCs w:val="40"/>
            </w:rPr>
            <w:t xml:space="preserve"> </w:t>
          </w:r>
          <w:hyperlink r:id="rId9" w:history="1">
            <w:r w:rsidRPr="00520BC1">
              <w:rPr>
                <w:rStyle w:val="Hyperlink"/>
                <w:sz w:val="40"/>
                <w:szCs w:val="40"/>
              </w:rPr>
              <w:t>II Timothy</w:t>
            </w:r>
          </w:hyperlink>
        </w:p>
        <w:p w14:paraId="1FC9642D" w14:textId="41D9BEF1" w:rsidR="00520BC1" w:rsidRPr="00520BC1" w:rsidRDefault="00E04EFC" w:rsidP="00520BC1">
          <w:pPr>
            <w:tabs>
              <w:tab w:val="right" w:pos="9360"/>
            </w:tabs>
            <w:suppressAutoHyphens/>
            <w:spacing w:after="0"/>
            <w:ind w:left="2160" w:hanging="2160"/>
            <w:rPr>
              <w:rFonts w:ascii="Calibri" w:eastAsia="Calibri" w:hAnsi="Calibri" w:cs="Calibri"/>
              <w:b/>
              <w:bCs/>
              <w:color w:val="BF8F00"/>
              <w:kern w:val="0"/>
              <w:sz w:val="48"/>
              <w:szCs w:val="48"/>
              <w14:ligatures w14:val="none"/>
            </w:rPr>
          </w:pPr>
          <w:r w:rsidRPr="00E04EFC">
            <w:rPr>
              <w:rFonts w:ascii="Calibri" w:eastAsia="Calibri" w:hAnsi="Calibri" w:cs="Calibri"/>
              <w:b/>
              <w:bCs/>
              <w:color w:val="BF8F00"/>
              <w:kern w:val="0"/>
              <w:sz w:val="48"/>
              <w:szCs w:val="48"/>
              <w14:ligatures w14:val="none"/>
            </w:rPr>
            <w:t xml:space="preserve">     I. </w:t>
          </w:r>
          <w:r w:rsidR="00520BC1" w:rsidRPr="00520BC1">
            <w:rPr>
              <w:rFonts w:ascii="Calibri" w:eastAsia="Calibri" w:hAnsi="Calibri" w:cs="Calibri"/>
              <w:b/>
              <w:bCs/>
              <w:color w:val="BF8F00"/>
              <w:kern w:val="0"/>
              <w:sz w:val="48"/>
              <w:szCs w:val="48"/>
              <w14:ligatures w14:val="none"/>
            </w:rPr>
            <w:t xml:space="preserve">Joshua </w:t>
          </w:r>
          <w:r w:rsidR="00B460C0">
            <w:rPr>
              <w:rFonts w:ascii="Calibri" w:eastAsia="Calibri" w:hAnsi="Calibri" w:cs="Calibri"/>
              <w:b/>
              <w:bCs/>
              <w:color w:val="BF8F00"/>
              <w:kern w:val="0"/>
              <w:sz w:val="48"/>
              <w:szCs w:val="48"/>
              <w14:ligatures w14:val="none"/>
            </w:rPr>
            <w:t>did</w:t>
          </w:r>
          <w:r w:rsidR="00520BC1" w:rsidRPr="00520BC1">
            <w:rPr>
              <w:rFonts w:ascii="Calibri" w:eastAsia="Calibri" w:hAnsi="Calibri" w:cs="Calibri"/>
              <w:b/>
              <w:bCs/>
              <w:color w:val="BF8F00"/>
              <w:kern w:val="0"/>
              <w:sz w:val="48"/>
              <w:szCs w:val="48"/>
              <w14:ligatures w14:val="none"/>
            </w:rPr>
            <w:t xml:space="preserve"> all the LORD had spoken:</w:t>
          </w:r>
        </w:p>
        <w:p w14:paraId="15795A02" w14:textId="343949D8" w:rsidR="00E04EFC" w:rsidRDefault="00B460C0"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 </w:t>
          </w:r>
          <w:r w:rsidR="00E04EFC" w:rsidRPr="00E04EFC">
            <w:rPr>
              <w:rFonts w:ascii="Calibri" w:eastAsia="Calibri" w:hAnsi="Calibri" w:cs="Calibri"/>
              <w:b/>
              <w:bCs/>
              <w:color w:val="BF8F00"/>
              <w:kern w:val="0"/>
              <w:sz w:val="48"/>
              <w:szCs w:val="48"/>
              <w14:ligatures w14:val="none"/>
            </w:rPr>
            <w:t>II</w:t>
          </w:r>
          <w:r>
            <w:rPr>
              <w:rFonts w:ascii="Calibri" w:eastAsia="Calibri" w:hAnsi="Calibri" w:cs="Calibri"/>
              <w:b/>
              <w:bCs/>
              <w:color w:val="BF8F00"/>
              <w:kern w:val="0"/>
              <w:sz w:val="48"/>
              <w:szCs w:val="48"/>
              <w14:ligatures w14:val="none"/>
            </w:rPr>
            <w:t>.</w:t>
          </w:r>
          <w:r w:rsidR="00E04EFC" w:rsidRPr="00E04EFC">
            <w:rPr>
              <w:rFonts w:ascii="Calibri" w:eastAsia="Calibri" w:hAnsi="Calibri" w:cs="Calibri"/>
              <w:b/>
              <w:bCs/>
              <w:color w:val="BF8F00"/>
              <w:kern w:val="0"/>
              <w:sz w:val="48"/>
              <w:szCs w:val="48"/>
              <w14:ligatures w14:val="none"/>
            </w:rPr>
            <w:t xml:space="preserve"> </w:t>
          </w:r>
          <w:r w:rsidR="00520BC1" w:rsidRPr="00520BC1">
            <w:rPr>
              <w:rFonts w:ascii="Calibri" w:eastAsia="Calibri" w:hAnsi="Calibri" w:cs="Calibri"/>
              <w:b/>
              <w:bCs/>
              <w:color w:val="BF8F00"/>
              <w:kern w:val="0"/>
              <w:sz w:val="48"/>
              <w:szCs w:val="48"/>
              <w14:ligatures w14:val="none"/>
            </w:rPr>
            <w:t xml:space="preserve">Moses had already prophesied this </w:t>
          </w:r>
        </w:p>
        <w:p w14:paraId="700C3B87" w14:textId="335C8C1B" w:rsidR="00B460C0" w:rsidRPr="00E04EFC" w:rsidRDefault="00B460C0"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III. </w:t>
          </w:r>
          <w:r w:rsidRPr="00B460C0">
            <w:rPr>
              <w:rFonts w:ascii="Calibri" w:eastAsia="Calibri" w:hAnsi="Calibri" w:cs="Calibri"/>
              <w:b/>
              <w:bCs/>
              <w:color w:val="BF8F00"/>
              <w:kern w:val="0"/>
              <w:sz w:val="48"/>
              <w:szCs w:val="48"/>
              <w14:ligatures w14:val="none"/>
            </w:rPr>
            <w:t>Walking with the LORD</w:t>
          </w:r>
        </w:p>
        <w:p w14:paraId="6B7EB9D8" w14:textId="63074BB8" w:rsidR="00E04EFC" w:rsidRPr="00E04EFC" w:rsidRDefault="00E04EFC"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sidRPr="00E04EFC">
            <w:rPr>
              <w:rFonts w:ascii="Calibri" w:eastAsia="Calibri" w:hAnsi="Calibri" w:cs="Calibri"/>
              <w:b/>
              <w:bCs/>
              <w:color w:val="BF8F00"/>
              <w:kern w:val="0"/>
              <w:sz w:val="48"/>
              <w:szCs w:val="48"/>
              <w14:ligatures w14:val="none"/>
            </w:rPr>
            <w:t xml:space="preserve">IV. </w:t>
          </w:r>
          <w:r w:rsidR="00B460C0" w:rsidRPr="00B460C0">
            <w:rPr>
              <w:rFonts w:ascii="Calibri" w:eastAsia="Calibri" w:hAnsi="Calibri" w:cs="Calibri"/>
              <w:b/>
              <w:bCs/>
              <w:color w:val="BF8F00"/>
              <w:kern w:val="0"/>
              <w:sz w:val="48"/>
              <w:szCs w:val="48"/>
              <w14:ligatures w14:val="none"/>
            </w:rPr>
            <w:t>Joshua Fought the Good Fight</w:t>
          </w:r>
        </w:p>
        <w:p w14:paraId="77AC795E" w14:textId="268D0B4F" w:rsidR="00E04EFC" w:rsidRPr="00E04EFC" w:rsidRDefault="00E04EFC"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sidRPr="00E04EFC">
            <w:rPr>
              <w:rFonts w:ascii="Calibri" w:eastAsia="Calibri" w:hAnsi="Calibri" w:cs="Calibri"/>
              <w:b/>
              <w:bCs/>
              <w:color w:val="BF8F00"/>
              <w:kern w:val="0"/>
              <w:sz w:val="48"/>
              <w:szCs w:val="48"/>
              <w14:ligatures w14:val="none"/>
            </w:rPr>
            <w:t xml:space="preserve"> V. </w:t>
          </w:r>
          <w:r w:rsidR="00B460C0" w:rsidRPr="00B460C0">
            <w:rPr>
              <w:rFonts w:ascii="Calibri" w:eastAsia="Calibri" w:hAnsi="Calibri" w:cs="Calibri"/>
              <w:b/>
              <w:bCs/>
              <w:color w:val="BF8F00"/>
              <w:kern w:val="0"/>
              <w:sz w:val="48"/>
              <w:szCs w:val="48"/>
              <w14:ligatures w14:val="none"/>
            </w:rPr>
            <w:t xml:space="preserve">Paul Prophesies </w:t>
          </w:r>
          <w:r w:rsidR="00B460C0">
            <w:rPr>
              <w:rFonts w:ascii="Calibri" w:eastAsia="Calibri" w:hAnsi="Calibri" w:cs="Calibri"/>
              <w:b/>
              <w:bCs/>
              <w:color w:val="BF8F00"/>
              <w:kern w:val="0"/>
              <w:sz w:val="48"/>
              <w:szCs w:val="48"/>
              <w14:ligatures w14:val="none"/>
            </w:rPr>
            <w:t>as he leaves Ephesus</w:t>
          </w:r>
          <w:r w:rsidR="00B460C0" w:rsidRPr="00B460C0">
            <w:rPr>
              <w:rFonts w:ascii="Calibri" w:eastAsia="Calibri" w:hAnsi="Calibri" w:cs="Calibri"/>
              <w:b/>
              <w:bCs/>
              <w:color w:val="BF8F00"/>
              <w:kern w:val="0"/>
              <w:sz w:val="48"/>
              <w:szCs w:val="48"/>
              <w14:ligatures w14:val="none"/>
            </w:rPr>
            <w:t xml:space="preserve"> </w:t>
          </w:r>
        </w:p>
        <w:p w14:paraId="2EB90C8D" w14:textId="645A2425" w:rsidR="00E04EFC" w:rsidRPr="00E04EFC" w:rsidRDefault="00E04EFC"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sidRPr="00E04EFC">
            <w:rPr>
              <w:rFonts w:ascii="Calibri" w:eastAsia="Calibri" w:hAnsi="Calibri" w:cs="Calibri"/>
              <w:b/>
              <w:bCs/>
              <w:color w:val="BF8F00"/>
              <w:kern w:val="0"/>
              <w:sz w:val="48"/>
              <w:szCs w:val="48"/>
              <w14:ligatures w14:val="none"/>
            </w:rPr>
            <w:t>VI.</w:t>
          </w:r>
          <w:r w:rsidRPr="00E04EFC">
            <w:rPr>
              <w:b/>
              <w:bCs/>
              <w:color w:val="FF0000"/>
              <w:sz w:val="28"/>
              <w:szCs w:val="28"/>
            </w:rPr>
            <w:t xml:space="preserve"> </w:t>
          </w:r>
          <w:r w:rsidR="00B460C0" w:rsidRPr="00B460C0">
            <w:rPr>
              <w:rFonts w:ascii="Calibri" w:eastAsia="Calibri" w:hAnsi="Calibri" w:cs="Calibri"/>
              <w:b/>
              <w:bCs/>
              <w:color w:val="BF8F00"/>
              <w:kern w:val="0"/>
              <w:sz w:val="48"/>
              <w:szCs w:val="48"/>
              <w14:ligatures w14:val="none"/>
            </w:rPr>
            <w:t xml:space="preserve">Stir up the </w:t>
          </w:r>
          <w:r w:rsidR="00B460C0">
            <w:rPr>
              <w:rFonts w:ascii="Calibri" w:eastAsia="Calibri" w:hAnsi="Calibri" w:cs="Calibri"/>
              <w:b/>
              <w:bCs/>
              <w:color w:val="BF8F00"/>
              <w:kern w:val="0"/>
              <w:sz w:val="48"/>
              <w:szCs w:val="48"/>
              <w14:ligatures w14:val="none"/>
            </w:rPr>
            <w:t>G</w:t>
          </w:r>
          <w:r w:rsidR="00B460C0" w:rsidRPr="00B460C0">
            <w:rPr>
              <w:rFonts w:ascii="Calibri" w:eastAsia="Calibri" w:hAnsi="Calibri" w:cs="Calibri"/>
              <w:b/>
              <w:bCs/>
              <w:color w:val="BF8F00"/>
              <w:kern w:val="0"/>
              <w:sz w:val="48"/>
              <w:szCs w:val="48"/>
              <w14:ligatures w14:val="none"/>
            </w:rPr>
            <w:t>ift that is within thee</w:t>
          </w:r>
        </w:p>
        <w:p w14:paraId="59ED2746" w14:textId="77777777" w:rsidR="00B460C0" w:rsidRDefault="00E04EFC" w:rsidP="00E04EFC">
          <w:pPr>
            <w:tabs>
              <w:tab w:val="right" w:pos="9360"/>
            </w:tabs>
            <w:suppressAutoHyphens/>
            <w:spacing w:after="0"/>
            <w:ind w:left="1440" w:hanging="1152"/>
            <w:rPr>
              <w:rFonts w:ascii="Calibri" w:eastAsia="Calibri" w:hAnsi="Calibri" w:cs="Calibri"/>
              <w:b/>
              <w:bCs/>
              <w:color w:val="BF8F00"/>
              <w:kern w:val="0"/>
              <w:sz w:val="48"/>
              <w:szCs w:val="48"/>
              <w14:ligatures w14:val="none"/>
            </w:rPr>
          </w:pPr>
          <w:r w:rsidRPr="00E04EFC">
            <w:rPr>
              <w:rFonts w:ascii="Calibri" w:eastAsia="Calibri" w:hAnsi="Calibri" w:cs="Calibri"/>
              <w:b/>
              <w:bCs/>
              <w:color w:val="BF8F00"/>
              <w:kern w:val="0"/>
              <w:sz w:val="48"/>
              <w:szCs w:val="48"/>
              <w14:ligatures w14:val="none"/>
            </w:rPr>
            <w:t xml:space="preserve">VII. </w:t>
          </w:r>
          <w:r w:rsidR="00B460C0" w:rsidRPr="00B460C0">
            <w:rPr>
              <w:rFonts w:ascii="Calibri" w:eastAsia="Calibri" w:hAnsi="Calibri" w:cs="Calibri"/>
              <w:b/>
              <w:bCs/>
              <w:color w:val="BF8F00"/>
              <w:kern w:val="0"/>
              <w:sz w:val="48"/>
              <w:szCs w:val="48"/>
              <w14:ligatures w14:val="none"/>
            </w:rPr>
            <w:t>Rightly Divide the Word of Truth</w:t>
          </w:r>
        </w:p>
        <w:p w14:paraId="17109BDE" w14:textId="6431976B" w:rsidR="00B460C0" w:rsidRDefault="003778DA" w:rsidP="003778DA">
          <w:pPr>
            <w:tabs>
              <w:tab w:val="right" w:pos="9360"/>
            </w:tabs>
            <w:suppressAutoHyphens/>
            <w:spacing w:after="0"/>
            <w:rPr>
              <w:rFonts w:ascii="Calibri" w:hAnsi="Calibri" w:cs="Calibri"/>
              <w:b/>
              <w:bCs/>
              <w:color w:val="BF8F00" w:themeColor="accent4" w:themeShade="BF"/>
              <w:sz w:val="48"/>
              <w:szCs w:val="48"/>
            </w:rPr>
          </w:pPr>
          <w:r>
            <w:rPr>
              <w:rFonts w:ascii="Calibri" w:hAnsi="Calibri" w:cs="Calibri"/>
              <w:b/>
              <w:bCs/>
              <w:color w:val="BF8F00" w:themeColor="accent4" w:themeShade="BF"/>
              <w:sz w:val="48"/>
              <w:szCs w:val="48"/>
            </w:rPr>
            <w:t xml:space="preserve"> </w:t>
          </w:r>
          <w:r w:rsidR="00B460C0" w:rsidRPr="00B460C0">
            <w:rPr>
              <w:rFonts w:ascii="Calibri" w:hAnsi="Calibri" w:cs="Calibri"/>
              <w:b/>
              <w:bCs/>
              <w:color w:val="BF8F00" w:themeColor="accent4" w:themeShade="BF"/>
              <w:sz w:val="48"/>
              <w:szCs w:val="48"/>
            </w:rPr>
            <w:t xml:space="preserve">VIII. </w:t>
          </w:r>
          <w:r>
            <w:rPr>
              <w:rFonts w:ascii="Calibri" w:hAnsi="Calibri" w:cs="Calibri"/>
              <w:b/>
              <w:bCs/>
              <w:color w:val="BF8F00" w:themeColor="accent4" w:themeShade="BF"/>
              <w:sz w:val="48"/>
              <w:szCs w:val="48"/>
            </w:rPr>
            <w:t>Paul Fought the Good Fight</w:t>
          </w:r>
        </w:p>
      </w:sdtContent>
    </w:sdt>
    <w:p w14:paraId="5563156B" w14:textId="1761890C" w:rsidR="00B460C0" w:rsidRPr="00B460C0" w:rsidRDefault="00B460C0" w:rsidP="00E04EFC">
      <w:pPr>
        <w:tabs>
          <w:tab w:val="right" w:pos="9360"/>
        </w:tabs>
        <w:suppressAutoHyphens/>
        <w:spacing w:after="0"/>
        <w:ind w:left="1440" w:hanging="1152"/>
        <w:rPr>
          <w:rFonts w:ascii="Calibri" w:hAnsi="Calibri" w:cs="Calibri"/>
          <w:b/>
          <w:bCs/>
          <w:color w:val="BF8F00" w:themeColor="accent4" w:themeShade="BF"/>
          <w:sz w:val="48"/>
          <w:szCs w:val="48"/>
        </w:rPr>
      </w:pPr>
      <w:r w:rsidRPr="00B460C0">
        <w:rPr>
          <w:rFonts w:ascii="Calibri" w:hAnsi="Calibri" w:cs="Calibri"/>
          <w:b/>
          <w:bCs/>
          <w:color w:val="BF8F00" w:themeColor="accent4" w:themeShade="BF"/>
          <w:sz w:val="48"/>
          <w:szCs w:val="48"/>
        </w:rPr>
        <w:t xml:space="preserve"> </w:t>
      </w:r>
    </w:p>
    <w:p w14:paraId="1D44702A" w14:textId="77777777" w:rsidR="00E04EFC" w:rsidRDefault="00E04EFC" w:rsidP="00FF425B">
      <w:pPr>
        <w:spacing w:after="0" w:line="240" w:lineRule="auto"/>
        <w:rPr>
          <w:b/>
          <w:bCs/>
          <w:color w:val="FF0000"/>
          <w:sz w:val="28"/>
          <w:szCs w:val="28"/>
        </w:rPr>
      </w:pPr>
    </w:p>
    <w:p w14:paraId="57E98908" w14:textId="77777777" w:rsidR="00E04EFC" w:rsidRDefault="00E04EFC" w:rsidP="00FF425B">
      <w:pPr>
        <w:spacing w:after="0" w:line="240" w:lineRule="auto"/>
        <w:rPr>
          <w:b/>
          <w:bCs/>
          <w:color w:val="FF0000"/>
          <w:sz w:val="28"/>
          <w:szCs w:val="28"/>
        </w:rPr>
      </w:pPr>
    </w:p>
    <w:p w14:paraId="2E6A8898" w14:textId="77777777" w:rsidR="00E04EFC" w:rsidRDefault="00E04EFC" w:rsidP="00FF425B">
      <w:pPr>
        <w:spacing w:after="0" w:line="240" w:lineRule="auto"/>
        <w:rPr>
          <w:b/>
          <w:bCs/>
          <w:color w:val="FF0000"/>
          <w:sz w:val="28"/>
          <w:szCs w:val="28"/>
        </w:rPr>
      </w:pPr>
    </w:p>
    <w:p w14:paraId="4C198DFD" w14:textId="77777777" w:rsidR="00E04EFC" w:rsidRDefault="00E04EFC" w:rsidP="00FF425B">
      <w:pPr>
        <w:spacing w:after="0" w:line="240" w:lineRule="auto"/>
        <w:rPr>
          <w:b/>
          <w:bCs/>
          <w:color w:val="FF0000"/>
          <w:sz w:val="28"/>
          <w:szCs w:val="28"/>
        </w:rPr>
      </w:pPr>
    </w:p>
    <w:p w14:paraId="57F9C94C" w14:textId="77777777" w:rsidR="00E04EFC" w:rsidRDefault="00E04EFC" w:rsidP="00FF425B">
      <w:pPr>
        <w:spacing w:after="0" w:line="240" w:lineRule="auto"/>
        <w:rPr>
          <w:b/>
          <w:bCs/>
          <w:color w:val="FF0000"/>
          <w:sz w:val="28"/>
          <w:szCs w:val="28"/>
        </w:rPr>
      </w:pPr>
    </w:p>
    <w:p w14:paraId="01277450" w14:textId="77777777" w:rsidR="00E04EFC" w:rsidRDefault="00E04EFC" w:rsidP="00FF425B">
      <w:pPr>
        <w:spacing w:after="0" w:line="240" w:lineRule="auto"/>
        <w:rPr>
          <w:b/>
          <w:bCs/>
          <w:color w:val="FF0000"/>
          <w:sz w:val="28"/>
          <w:szCs w:val="28"/>
        </w:rPr>
      </w:pPr>
    </w:p>
    <w:p w14:paraId="325BBDDC" w14:textId="77777777" w:rsidR="00E04EFC" w:rsidRDefault="00E04EFC" w:rsidP="00FF425B">
      <w:pPr>
        <w:spacing w:after="0" w:line="240" w:lineRule="auto"/>
        <w:rPr>
          <w:b/>
          <w:bCs/>
          <w:color w:val="FF0000"/>
          <w:sz w:val="28"/>
          <w:szCs w:val="28"/>
        </w:rPr>
      </w:pPr>
    </w:p>
    <w:p w14:paraId="0BA267D7" w14:textId="77777777" w:rsidR="00E04EFC" w:rsidRDefault="00E04EFC" w:rsidP="00FF425B">
      <w:pPr>
        <w:spacing w:after="0" w:line="240" w:lineRule="auto"/>
        <w:rPr>
          <w:b/>
          <w:bCs/>
          <w:color w:val="FF0000"/>
          <w:sz w:val="28"/>
          <w:szCs w:val="28"/>
        </w:rPr>
      </w:pPr>
    </w:p>
    <w:p w14:paraId="60D1AB8F" w14:textId="240DAE57" w:rsidR="00FF425B" w:rsidRPr="00FF425B" w:rsidRDefault="00002608" w:rsidP="00FF425B">
      <w:pPr>
        <w:spacing w:after="0" w:line="240" w:lineRule="auto"/>
        <w:rPr>
          <w:b/>
          <w:bCs/>
          <w:color w:val="FF0000"/>
          <w:sz w:val="28"/>
          <w:szCs w:val="28"/>
        </w:rPr>
      </w:pPr>
      <w:r>
        <w:rPr>
          <w:b/>
          <w:bCs/>
          <w:color w:val="FF0000"/>
          <w:sz w:val="28"/>
          <w:szCs w:val="28"/>
        </w:rPr>
        <w:lastRenderedPageBreak/>
        <w:t xml:space="preserve">Fellowship of the Mystery Part IV - </w:t>
      </w:r>
      <w:r w:rsidR="00FF425B" w:rsidRPr="00A56948">
        <w:rPr>
          <w:b/>
          <w:bCs/>
          <w:color w:val="BF8F00" w:themeColor="accent4" w:themeShade="BF"/>
          <w:sz w:val="28"/>
          <w:szCs w:val="28"/>
        </w:rPr>
        <w:t xml:space="preserve">And </w:t>
      </w:r>
      <w:r w:rsidR="00EA47BF" w:rsidRPr="00A56948">
        <w:rPr>
          <w:b/>
          <w:bCs/>
          <w:color w:val="BF8F00" w:themeColor="accent4" w:themeShade="BF"/>
          <w:sz w:val="28"/>
          <w:szCs w:val="28"/>
        </w:rPr>
        <w:t>it shall be our Righteousness</w:t>
      </w:r>
      <w:r w:rsidR="00FF425B" w:rsidRPr="00A56948">
        <w:rPr>
          <w:b/>
          <w:bCs/>
          <w:color w:val="BF8F00" w:themeColor="accent4" w:themeShade="BF"/>
          <w:sz w:val="28"/>
          <w:szCs w:val="28"/>
        </w:rPr>
        <w:t xml:space="preserve"> </w:t>
      </w:r>
    </w:p>
    <w:p w14:paraId="478D215D" w14:textId="7D213FB8" w:rsidR="00E04EFC" w:rsidRDefault="00E04EFC" w:rsidP="00E04EFC">
      <w:pPr>
        <w:spacing w:after="0" w:line="240" w:lineRule="auto"/>
      </w:pPr>
      <w:hyperlink r:id="rId10" w:history="1">
        <w:r w:rsidRPr="00520BC1">
          <w:rPr>
            <w:rStyle w:val="Hyperlink"/>
            <w:b/>
            <w:bCs/>
          </w:rPr>
          <w:t>Deuteronomy 32:21</w:t>
        </w:r>
      </w:hyperlink>
      <w:r>
        <w:t xml:space="preserve"> </w:t>
      </w:r>
      <w:r w:rsidRPr="00520BC1">
        <w:rPr>
          <w:b/>
          <w:bCs/>
        </w:rPr>
        <w:t xml:space="preserve">They have moved me to jealousy with </w:t>
      </w:r>
      <w:r w:rsidRPr="00520BC1">
        <w:rPr>
          <w:b/>
          <w:bCs/>
          <w:i/>
          <w:iCs/>
        </w:rPr>
        <w:t>that which is</w:t>
      </w:r>
      <w:r w:rsidRPr="00520BC1">
        <w:rPr>
          <w:b/>
          <w:bCs/>
        </w:rPr>
        <w:t xml:space="preserve"> not God; they have provoked me to anger with their vanities: and I will move them to jealousy with </w:t>
      </w:r>
      <w:r w:rsidRPr="00520BC1">
        <w:rPr>
          <w:b/>
          <w:bCs/>
          <w:i/>
          <w:iCs/>
        </w:rPr>
        <w:t>those which are</w:t>
      </w:r>
      <w:r w:rsidRPr="00520BC1">
        <w:rPr>
          <w:b/>
          <w:bCs/>
        </w:rPr>
        <w:t xml:space="preserve"> not a people; I will provoke them to anger with a foolish nation.</w:t>
      </w:r>
    </w:p>
    <w:p w14:paraId="2F2A3DEB" w14:textId="6DAE01EF" w:rsidR="008D399B" w:rsidRDefault="008D399B" w:rsidP="00643BD1">
      <w:pPr>
        <w:spacing w:after="0" w:line="240" w:lineRule="auto"/>
        <w:ind w:firstLine="288"/>
      </w:pPr>
      <w:r w:rsidRPr="009E0970">
        <w:t>What is a righteous person? When is a person righteous?</w:t>
      </w:r>
      <w:r w:rsidR="001F2883" w:rsidRPr="009E0970">
        <w:t xml:space="preserve">  The Word </w:t>
      </w:r>
      <w:r w:rsidR="00497E77">
        <w:t>“</w:t>
      </w:r>
      <w:r w:rsidR="001F2883" w:rsidRPr="00497E77">
        <w:rPr>
          <w:i/>
          <w:iCs/>
        </w:rPr>
        <w:t>righteous</w:t>
      </w:r>
      <w:r w:rsidR="00497E77">
        <w:t>”</w:t>
      </w:r>
      <w:r w:rsidR="001F2883" w:rsidRPr="009E0970">
        <w:t xml:space="preserve"> is used 225 times in the Bible – it is not difficult to ascertain the definition of the Word</w:t>
      </w:r>
      <w:r w:rsidR="00497E77">
        <w:t>;</w:t>
      </w:r>
      <w:r w:rsidR="001F2883" w:rsidRPr="009E0970">
        <w:t xml:space="preserve"> and like the Word grace, righteous</w:t>
      </w:r>
      <w:r w:rsidR="009E0970">
        <w:t xml:space="preserve"> has </w:t>
      </w:r>
      <w:r w:rsidR="00497E77">
        <w:t xml:space="preserve">its </w:t>
      </w:r>
      <w:r w:rsidR="00497E77" w:rsidRPr="009E0970">
        <w:t>first</w:t>
      </w:r>
      <w:r w:rsidR="001F2883" w:rsidRPr="009E0970">
        <w:t xml:space="preserve"> occurrence</w:t>
      </w:r>
      <w:r w:rsidR="009E0970" w:rsidRPr="009E0970">
        <w:t xml:space="preserve"> in the Genesis account of the Flood.  The LORD told Noah to “come thou and all thy house into the ark”, notice, the LORD did not say </w:t>
      </w:r>
      <w:r w:rsidR="009E0970" w:rsidRPr="009E0970">
        <w:rPr>
          <w:i/>
          <w:iCs/>
          <w:strike/>
        </w:rPr>
        <w:t>go into the ark</w:t>
      </w:r>
      <w:r w:rsidR="009E0970" w:rsidRPr="009E0970">
        <w:t xml:space="preserve"> –</w:t>
      </w:r>
      <w:r w:rsidR="00497E77">
        <w:t xml:space="preserve"> Obviously, the LORD was already inside desiring to dwell with His righteous people.</w:t>
      </w:r>
      <w:r w:rsidR="009E0970" w:rsidRPr="009E0970">
        <w:t xml:space="preserve"> </w:t>
      </w:r>
      <w:r w:rsidR="00497E77">
        <w:t>W</w:t>
      </w:r>
      <w:r w:rsidR="009E0970" w:rsidRPr="009E0970">
        <w:t>hy</w:t>
      </w:r>
      <w:r w:rsidR="00497E77">
        <w:t xml:space="preserve"> did the LORD call Noah righteous</w:t>
      </w:r>
      <w:r w:rsidR="009E0970" w:rsidRPr="009E0970">
        <w:t xml:space="preserve">? The LORD said to Noah, “for thee have I seen </w:t>
      </w:r>
      <w:r w:rsidR="009E0970" w:rsidRPr="009E0970">
        <w:rPr>
          <w:highlight w:val="yellow"/>
        </w:rPr>
        <w:t>righteous</w:t>
      </w:r>
      <w:r w:rsidR="009E0970" w:rsidRPr="009E0970">
        <w:t xml:space="preserve"> before me in this generation”</w:t>
      </w:r>
      <w:r w:rsidR="00497E77">
        <w:t xml:space="preserve"> (</w:t>
      </w:r>
      <w:hyperlink r:id="rId11" w:history="1">
        <w:r w:rsidR="00497E77" w:rsidRPr="00497E77">
          <w:rPr>
            <w:rStyle w:val="Hyperlink"/>
          </w:rPr>
          <w:t>Genesis 7:1</w:t>
        </w:r>
      </w:hyperlink>
      <w:r w:rsidR="00497E77">
        <w:t>)</w:t>
      </w:r>
      <w:r w:rsidR="009E0970" w:rsidRPr="009E0970">
        <w:t>.  For what reason did the LORD find the man Noah</w:t>
      </w:r>
      <w:r w:rsidR="00497E77">
        <w:t xml:space="preserve"> </w:t>
      </w:r>
      <w:r w:rsidR="00497E77" w:rsidRPr="009E0970">
        <w:t>righteous</w:t>
      </w:r>
      <w:r w:rsidR="009E0970" w:rsidRPr="009E0970">
        <w:t>?  The LORD said of Noah, “</w:t>
      </w:r>
      <w:r w:rsidR="009E0970" w:rsidRPr="009E0970">
        <w:rPr>
          <w:highlight w:val="yellow"/>
        </w:rPr>
        <w:t>And Noah did according unto all that the LORD commanded him</w:t>
      </w:r>
      <w:r w:rsidR="009E0970" w:rsidRPr="009E0970">
        <w:t xml:space="preserve">.  </w:t>
      </w:r>
      <w:r w:rsidR="009E0970">
        <w:t>Yes, obedience is the key</w:t>
      </w:r>
      <w:r w:rsidR="00497E77">
        <w:t xml:space="preserve"> that unlocks the blessings of God – Old Testament and New Testament.</w:t>
      </w:r>
      <w:r w:rsidR="00A56948">
        <w:t xml:space="preserve"> For the full text definition look at </w:t>
      </w:r>
      <w:hyperlink r:id="rId12" w:history="1">
        <w:r w:rsidR="00A56948" w:rsidRPr="00A56948">
          <w:rPr>
            <w:rStyle w:val="Hyperlink"/>
          </w:rPr>
          <w:t>I John 3:1-8</w:t>
        </w:r>
      </w:hyperlink>
      <w:r w:rsidR="00A56948">
        <w:t>)</w:t>
      </w:r>
    </w:p>
    <w:p w14:paraId="2BB44F9F" w14:textId="5B8544C9" w:rsidR="00497E77" w:rsidRDefault="00497E77" w:rsidP="00BB1A20">
      <w:pPr>
        <w:spacing w:after="0" w:line="240" w:lineRule="auto"/>
        <w:ind w:firstLine="288"/>
      </w:pPr>
      <w:r>
        <w:t xml:space="preserve">We found Joshua willing to do everything the LORD commanded, however, like any of God’s people needed the LORD’s patient but </w:t>
      </w:r>
      <w:r w:rsidR="00643BD1">
        <w:t xml:space="preserve">persistent training.  Joshua sought the LORD, listened as the LORD spoke, and obeyed the LORD getting the nation to obey God’s Word and experienced victory across the Jordan at flood stage which gave great fear in the Canaanites (Amorites) as Israel was camped just outside the city wall. After complete obedience, Israel experienced victory at Jericho as well. </w:t>
      </w:r>
    </w:p>
    <w:p w14:paraId="36D35BA8" w14:textId="77777777" w:rsidR="00BB1A20" w:rsidRDefault="00643BD1" w:rsidP="00BB1A20">
      <w:pPr>
        <w:spacing w:after="0" w:line="240" w:lineRule="auto"/>
        <w:ind w:firstLine="288"/>
      </w:pPr>
      <w:r>
        <w:t>For some reason, Joshua did not seek God before attacking the next city AI, but did seek the LORD after a great defeat.  Joshua came unto the LORD without faith, however, and without faith, it is impossible to please God (</w:t>
      </w:r>
      <w:hyperlink r:id="rId13" w:history="1">
        <w:r w:rsidRPr="00643BD1">
          <w:rPr>
            <w:rStyle w:val="Hyperlink"/>
          </w:rPr>
          <w:t>Hebrews 11:6</w:t>
        </w:r>
      </w:hyperlink>
      <w:r>
        <w:t>)</w:t>
      </w:r>
      <w:r w:rsidR="00BB1A20">
        <w:t>.  The LORD told Joshua Get thee up; wherefore liest thou thus upon thy face? (</w:t>
      </w:r>
      <w:hyperlink r:id="rId14" w:history="1">
        <w:r w:rsidR="00BB1A20" w:rsidRPr="00BB1A20">
          <w:rPr>
            <w:rStyle w:val="Hyperlink"/>
          </w:rPr>
          <w:t>Joshua 7:10</w:t>
        </w:r>
      </w:hyperlink>
      <w:r w:rsidR="00BB1A20">
        <w:t>)  Achan had disobeyed God at Jericho and Joshua needed to take action by obeying God before there could be victory at AI.  There was great victory at AI, because Joshua and his army obeyed the voice of the LORD.</w:t>
      </w:r>
    </w:p>
    <w:p w14:paraId="57812DCC" w14:textId="64460C7D" w:rsidR="00643BD1" w:rsidRDefault="00BB1A20" w:rsidP="003B34CD">
      <w:pPr>
        <w:spacing w:after="0" w:line="240" w:lineRule="auto"/>
        <w:ind w:firstLine="288"/>
      </w:pPr>
      <w:r>
        <w:t xml:space="preserve">Joshua had conquered two main cities of the Canaanites by obedience but made a terrible mistake by leaving himself open to the wilily works of the Girgashites.  Joshua and all Israel made a vow with </w:t>
      </w:r>
      <w:r w:rsidR="003B34CD">
        <w:t>a Canaanite people who had come into camp with a deceiving story.  Three days later, Joshua finds that he and Israel has been deceived, had to keep that covenant, but made the Girgashites servants of Israel.  We may remember that Noah had prophesied that Canaan would be servants of his brethren and we find evidence of this in history all the way through to the days of Solomon.</w:t>
      </w:r>
    </w:p>
    <w:p w14:paraId="7F735517" w14:textId="77777777" w:rsidR="006867BE" w:rsidRDefault="003B34CD" w:rsidP="006867BE">
      <w:pPr>
        <w:spacing w:after="0" w:line="240" w:lineRule="auto"/>
        <w:ind w:firstLine="288"/>
      </w:pPr>
      <w:r>
        <w:t xml:space="preserve">This is not to judge Joshua, but </w:t>
      </w:r>
      <w:r w:rsidR="006867BE">
        <w:t xml:space="preserve">today, </w:t>
      </w:r>
      <w:r>
        <w:t>though our enemy is not the Canaanites</w:t>
      </w:r>
      <w:r w:rsidR="006867BE">
        <w:t>;</w:t>
      </w:r>
      <w:r>
        <w:t xml:space="preserve"> </w:t>
      </w:r>
      <w:r w:rsidR="006867BE">
        <w:t>but rather are spiritual forces in heavenly places.  W</w:t>
      </w:r>
      <w:r>
        <w:t xml:space="preserve">e are </w:t>
      </w:r>
      <w:r w:rsidR="006867BE">
        <w:t xml:space="preserve">instructed </w:t>
      </w:r>
      <w:r>
        <w:t xml:space="preserve">to obey God’s voice </w:t>
      </w:r>
      <w:r w:rsidRPr="000B6A73">
        <w:rPr>
          <w:highlight w:val="yellow"/>
        </w:rPr>
        <w:t>before, during, and after our battles.</w:t>
      </w:r>
      <w:r>
        <w:t xml:space="preserve">  </w:t>
      </w:r>
    </w:p>
    <w:p w14:paraId="0DD35B8B" w14:textId="689EC21E" w:rsidR="003B34CD" w:rsidRDefault="003B34CD" w:rsidP="000B6A73">
      <w:pPr>
        <w:spacing w:after="0" w:line="240" w:lineRule="auto"/>
        <w:ind w:firstLine="288"/>
      </w:pPr>
      <w:r>
        <w:t xml:space="preserve">We find this explicit instruction </w:t>
      </w:r>
      <w:r w:rsidR="006867BE">
        <w:t xml:space="preserve">for </w:t>
      </w:r>
      <w:r w:rsidR="006867BE" w:rsidRPr="006867BE">
        <w:rPr>
          <w:u w:val="single"/>
        </w:rPr>
        <w:t>prebattle</w:t>
      </w:r>
      <w:r w:rsidR="006867BE">
        <w:t xml:space="preserve"> </w:t>
      </w:r>
      <w:r>
        <w:t>in the Book of Ephesians</w:t>
      </w:r>
      <w:r w:rsidR="006867BE">
        <w:t>;</w:t>
      </w:r>
      <w:r>
        <w:t xml:space="preserve"> as God tells us of the </w:t>
      </w:r>
      <w:r w:rsidRPr="006867BE">
        <w:rPr>
          <w:highlight w:val="yellow"/>
        </w:rPr>
        <w:t>Mystery of His will</w:t>
      </w:r>
      <w:r>
        <w:t xml:space="preserve">, the </w:t>
      </w:r>
      <w:r w:rsidRPr="006867BE">
        <w:rPr>
          <w:highlight w:val="yellow"/>
        </w:rPr>
        <w:t>Mystery hid from the ages</w:t>
      </w:r>
      <w:r>
        <w:t xml:space="preserve"> (that the Gentiles would be brought into the fellowship) and the prophetic message of the </w:t>
      </w:r>
      <w:r w:rsidRPr="006867BE">
        <w:rPr>
          <w:highlight w:val="yellow"/>
        </w:rPr>
        <w:t>Fellowship of the Mystery</w:t>
      </w:r>
      <w:r>
        <w:t xml:space="preserve"> in chapter 3.  Chapter four of Ephesians</w:t>
      </w:r>
      <w:r w:rsidR="006867BE">
        <w:t>,</w:t>
      </w:r>
      <w:r>
        <w:t xml:space="preserve"> teaches us that we must forsake the old life by </w:t>
      </w:r>
      <w:r w:rsidRPr="006867BE">
        <w:rPr>
          <w:highlight w:val="yellow"/>
        </w:rPr>
        <w:t>putting off the old self and put on the new</w:t>
      </w:r>
      <w:r>
        <w:t xml:space="preserve">, then in chapter </w:t>
      </w:r>
      <w:r w:rsidR="000B6A73">
        <w:t>four</w:t>
      </w:r>
      <w:r w:rsidR="006867BE">
        <w:t xml:space="preserve"> </w:t>
      </w:r>
      <w:r w:rsidR="006867BE" w:rsidRPr="006867BE">
        <w:rPr>
          <w:highlight w:val="yellow"/>
        </w:rPr>
        <w:t>walk worthy of the vocation</w:t>
      </w:r>
      <w:r w:rsidR="006867BE">
        <w:t xml:space="preserve"> wherewith we are called until we all come into the unity of the Spirit.  (This is prophesied in Genesis 2 at the presentation of the bride and the partial fulfillment is explained in Ephesians five).  </w:t>
      </w:r>
    </w:p>
    <w:p w14:paraId="49692D37" w14:textId="15FD01DC" w:rsidR="006867BE" w:rsidRDefault="006867BE" w:rsidP="000B6A73">
      <w:pPr>
        <w:spacing w:after="0" w:line="240" w:lineRule="auto"/>
        <w:ind w:firstLine="288"/>
      </w:pPr>
      <w:r w:rsidRPr="000B6A73">
        <w:rPr>
          <w:u w:val="single"/>
        </w:rPr>
        <w:t>For the Battle</w:t>
      </w:r>
      <w:r>
        <w:t>, the LORD tells us</w:t>
      </w:r>
      <w:r w:rsidR="000B6A73">
        <w:t xml:space="preserve"> -</w:t>
      </w:r>
      <w:r>
        <w:t xml:space="preserve"> </w:t>
      </w:r>
      <w:r w:rsidR="000B6A73">
        <w:t xml:space="preserve">finally, my brethren, - </w:t>
      </w:r>
      <w:r w:rsidR="000B6A73" w:rsidRPr="000B6A73">
        <w:rPr>
          <w:highlight w:val="yellow"/>
        </w:rPr>
        <w:t>put on the full armour of God so we can fight against the wiles of the devil in chapter 6</w:t>
      </w:r>
      <w:r w:rsidR="000B6A73">
        <w:t>. (In Joshua’s time the wilily works of the Girgashites).</w:t>
      </w:r>
    </w:p>
    <w:p w14:paraId="34C42C8F" w14:textId="353A210D" w:rsidR="000B6A73" w:rsidRPr="009E0970" w:rsidRDefault="000B6A73" w:rsidP="000B6A73">
      <w:pPr>
        <w:spacing w:after="0" w:line="240" w:lineRule="auto"/>
        <w:ind w:firstLine="288"/>
      </w:pPr>
      <w:r>
        <w:t xml:space="preserve">Now after Joshua has fought his battles, the people are reminded of what the LORD had taught them about how they were to live </w:t>
      </w:r>
      <w:r w:rsidRPr="000B6A73">
        <w:rPr>
          <w:highlight w:val="yellow"/>
        </w:rPr>
        <w:t>when they had conquered the land in Deuteronomy 6</w:t>
      </w:r>
      <w:r>
        <w:t xml:space="preserve">:  </w:t>
      </w:r>
    </w:p>
    <w:p w14:paraId="205F5A2C" w14:textId="0371F759" w:rsidR="00315F16" w:rsidRPr="00A56948" w:rsidRDefault="00A56948" w:rsidP="000B6A73">
      <w:pPr>
        <w:spacing w:after="0" w:line="240" w:lineRule="auto"/>
        <w:rPr>
          <w:b/>
          <w:bCs/>
          <w:color w:val="FF0000"/>
          <w:sz w:val="24"/>
          <w:szCs w:val="24"/>
        </w:rPr>
      </w:pPr>
      <w:r w:rsidRPr="00A56948">
        <w:rPr>
          <w:b/>
          <w:bCs/>
          <w:color w:val="FF0000"/>
          <w:sz w:val="24"/>
          <w:szCs w:val="24"/>
        </w:rPr>
        <w:t xml:space="preserve">I. </w:t>
      </w:r>
      <w:bookmarkStart w:id="2" w:name="_Hlk191226893"/>
      <w:r w:rsidR="00315F16" w:rsidRPr="00A56948">
        <w:rPr>
          <w:b/>
          <w:bCs/>
          <w:color w:val="FF0000"/>
          <w:sz w:val="24"/>
          <w:szCs w:val="24"/>
        </w:rPr>
        <w:t>Joshua was determined to do all the LORD had spoken:</w:t>
      </w:r>
    </w:p>
    <w:bookmarkEnd w:id="2"/>
    <w:p w14:paraId="648BA3A3" w14:textId="46C531F7" w:rsidR="00315F16" w:rsidRDefault="00EA47BF" w:rsidP="00FF425B">
      <w:pPr>
        <w:spacing w:after="60" w:line="240" w:lineRule="auto"/>
        <w:rPr>
          <w:b/>
          <w:bCs/>
        </w:rPr>
      </w:pPr>
      <w:r>
        <w:fldChar w:fldCharType="begin"/>
      </w:r>
      <w:r>
        <w:instrText>HYPERLINK "swordsearcher://bible/jos11.15"</w:instrText>
      </w:r>
      <w:r>
        <w:fldChar w:fldCharType="separate"/>
      </w:r>
      <w:r w:rsidRPr="00EA47BF">
        <w:rPr>
          <w:rStyle w:val="Hyperlink"/>
          <w:b/>
          <w:bCs/>
        </w:rPr>
        <w:t>Joshua 11:15</w:t>
      </w:r>
      <w:r>
        <w:fldChar w:fldCharType="end"/>
      </w:r>
      <w:r>
        <w:t xml:space="preserve"> As the LORD commanded Moses his servant, so did Moses command Joshua, and so did Joshua; he left nothing undone of all that the LORD commanded Moses.</w:t>
      </w:r>
    </w:p>
    <w:p w14:paraId="25AB9015" w14:textId="56E22FD2" w:rsidR="00FF425B" w:rsidRDefault="00FF425B" w:rsidP="00E04EFC">
      <w:pPr>
        <w:spacing w:after="0" w:line="240" w:lineRule="auto"/>
      </w:pPr>
      <w:hyperlink r:id="rId15" w:history="1">
        <w:r w:rsidRPr="00FF425B">
          <w:rPr>
            <w:rStyle w:val="Hyperlink"/>
            <w:b/>
            <w:bCs/>
          </w:rPr>
          <w:t>Joshua 11:22</w:t>
        </w:r>
      </w:hyperlink>
      <w:r>
        <w:t xml:space="preserve"> There was none of the Anakims left in the land of the children of Israel: only in Gaza, in Gath, and in Ashdod, there remained.</w:t>
      </w:r>
      <w:r>
        <w:br/>
      </w:r>
      <w:r>
        <w:rPr>
          <w:b/>
          <w:bCs/>
        </w:rPr>
        <w:t>Joshua 11:23</w:t>
      </w:r>
      <w:r>
        <w:t xml:space="preserve"> So Joshua took the whole land, according to all that the LORD said unto Moses; and Joshua gave it for an inheritance unto Israel according to their divisions by their tribes. </w:t>
      </w:r>
      <w:r w:rsidRPr="00520BC1">
        <w:rPr>
          <w:highlight w:val="yellow"/>
        </w:rPr>
        <w:t>And the land rested from war.</w:t>
      </w:r>
    </w:p>
    <w:p w14:paraId="71438F27" w14:textId="2A2C9385" w:rsidR="00FF425B" w:rsidRPr="00A56948" w:rsidRDefault="00A56948" w:rsidP="000B6A73">
      <w:pPr>
        <w:spacing w:after="0" w:line="240" w:lineRule="auto"/>
        <w:rPr>
          <w:b/>
          <w:bCs/>
          <w:color w:val="FF0000"/>
          <w:sz w:val="24"/>
          <w:szCs w:val="24"/>
        </w:rPr>
      </w:pPr>
      <w:r>
        <w:rPr>
          <w:b/>
          <w:bCs/>
          <w:color w:val="FF0000"/>
          <w:sz w:val="24"/>
          <w:szCs w:val="24"/>
        </w:rPr>
        <w:t xml:space="preserve">II. </w:t>
      </w:r>
      <w:bookmarkStart w:id="3" w:name="_Hlk191226912"/>
      <w:r w:rsidR="00FF425B" w:rsidRPr="00A56948">
        <w:rPr>
          <w:b/>
          <w:bCs/>
          <w:color w:val="FF0000"/>
          <w:sz w:val="24"/>
          <w:szCs w:val="24"/>
        </w:rPr>
        <w:t xml:space="preserve">But Moses had </w:t>
      </w:r>
      <w:r w:rsidR="00EA47BF" w:rsidRPr="00A56948">
        <w:rPr>
          <w:b/>
          <w:bCs/>
          <w:color w:val="FF0000"/>
          <w:sz w:val="24"/>
          <w:szCs w:val="24"/>
        </w:rPr>
        <w:t xml:space="preserve">already </w:t>
      </w:r>
      <w:r w:rsidR="00FF425B" w:rsidRPr="00A56948">
        <w:rPr>
          <w:b/>
          <w:bCs/>
          <w:color w:val="FF0000"/>
          <w:sz w:val="24"/>
          <w:szCs w:val="24"/>
        </w:rPr>
        <w:t>prophesied about this very day</w:t>
      </w:r>
      <w:bookmarkEnd w:id="3"/>
      <w:r w:rsidR="00FF425B" w:rsidRPr="00A56948">
        <w:rPr>
          <w:b/>
          <w:bCs/>
          <w:color w:val="FF0000"/>
          <w:sz w:val="24"/>
          <w:szCs w:val="24"/>
        </w:rPr>
        <w:t>:</w:t>
      </w:r>
    </w:p>
    <w:p w14:paraId="78515D7B" w14:textId="09CF68D0" w:rsidR="00315F16" w:rsidRDefault="00FF425B" w:rsidP="00FF425B">
      <w:pPr>
        <w:spacing w:after="0" w:line="240" w:lineRule="auto"/>
      </w:pPr>
      <w:hyperlink r:id="rId16" w:history="1">
        <w:r w:rsidRPr="00315F16">
          <w:rPr>
            <w:rStyle w:val="Hyperlink"/>
            <w:b/>
            <w:bCs/>
          </w:rPr>
          <w:t>Deuteronomy 6:1</w:t>
        </w:r>
      </w:hyperlink>
      <w:r>
        <w:t xml:space="preserve"> Now these </w:t>
      </w:r>
      <w:r>
        <w:rPr>
          <w:i/>
          <w:iCs/>
        </w:rPr>
        <w:t>are</w:t>
      </w:r>
      <w:r>
        <w:t xml:space="preserve"> the commandments, the statutes, and the judgments, which the LORD your God commanded to teach you, </w:t>
      </w:r>
      <w:r w:rsidRPr="00002608">
        <w:rPr>
          <w:highlight w:val="yellow"/>
        </w:rPr>
        <w:t xml:space="preserve">that ye might do </w:t>
      </w:r>
      <w:r w:rsidRPr="00002608">
        <w:rPr>
          <w:i/>
          <w:iCs/>
          <w:highlight w:val="yellow"/>
        </w:rPr>
        <w:t>them</w:t>
      </w:r>
      <w:r w:rsidRPr="00002608">
        <w:rPr>
          <w:highlight w:val="yellow"/>
        </w:rPr>
        <w:t xml:space="preserve"> in the land whither ye go to possess it</w:t>
      </w:r>
      <w:r>
        <w:t>:</w:t>
      </w:r>
      <w:r>
        <w:br/>
      </w:r>
      <w:r>
        <w:rPr>
          <w:b/>
          <w:bCs/>
        </w:rPr>
        <w:t>Deuteronomy 6:2</w:t>
      </w:r>
      <w:r>
        <w:t xml:space="preserve"> That thou mightest fear the LORD thy God, to keep all his statutes and his commandments, which I command thee, thou, and thy son, and thy son's son, all the days of thy life; and that thy days may be prolonged.</w:t>
      </w:r>
      <w:r>
        <w:br/>
      </w:r>
      <w:r>
        <w:rPr>
          <w:b/>
          <w:bCs/>
        </w:rPr>
        <w:t>Deuteronomy 6:3</w:t>
      </w:r>
      <w:r>
        <w:t xml:space="preserve"> Hear therefore, O Israel, and observe to do </w:t>
      </w:r>
      <w:r>
        <w:rPr>
          <w:i/>
          <w:iCs/>
        </w:rPr>
        <w:t>it</w:t>
      </w:r>
      <w:r>
        <w:t>; that it may be well with thee, and that ye may increase mightily, as the LORD God of thy fathers hath promised thee, in the land that floweth with milk and honey.</w:t>
      </w:r>
      <w:r>
        <w:br/>
      </w:r>
      <w:r>
        <w:rPr>
          <w:b/>
          <w:bCs/>
        </w:rPr>
        <w:t>Deuteronomy 6:4</w:t>
      </w:r>
      <w:r>
        <w:t xml:space="preserve"> Hear, O Israel: The LORD our God </w:t>
      </w:r>
      <w:r>
        <w:rPr>
          <w:i/>
          <w:iCs/>
        </w:rPr>
        <w:t>is</w:t>
      </w:r>
      <w:r>
        <w:t xml:space="preserve"> one LORD:</w:t>
      </w:r>
      <w:r>
        <w:br/>
      </w:r>
      <w:r>
        <w:rPr>
          <w:b/>
          <w:bCs/>
        </w:rPr>
        <w:t>Deuteronomy 6:5</w:t>
      </w:r>
      <w:r>
        <w:t xml:space="preserve"> And thou shalt love the LORD thy God with all thine heart, and with all thy soul, and with all thy might.</w:t>
      </w:r>
      <w:r>
        <w:br/>
      </w:r>
      <w:r>
        <w:rPr>
          <w:b/>
          <w:bCs/>
        </w:rPr>
        <w:t>Deuteronomy 6:6</w:t>
      </w:r>
      <w:r>
        <w:t xml:space="preserve"> And these words, which I command thee this day, shall be in thine heart:</w:t>
      </w:r>
      <w:r>
        <w:br/>
      </w:r>
      <w:r>
        <w:rPr>
          <w:b/>
          <w:bCs/>
        </w:rPr>
        <w:t>Deuteronomy 6:7</w:t>
      </w:r>
      <w:r>
        <w:t xml:space="preserve"> And thou shalt teach them diligently unto thy children, and shalt talk of them when thou sittest in thine house, and when thou walkest by the way, and when thou liest down, and when thou risest up.</w:t>
      </w:r>
      <w:r>
        <w:br/>
      </w:r>
      <w:r>
        <w:rPr>
          <w:b/>
          <w:bCs/>
        </w:rPr>
        <w:t>Deuteronomy 6:8</w:t>
      </w:r>
      <w:r>
        <w:t xml:space="preserve"> And thou shalt bind them for a sign upon thine hand, and they shall be as frontlets between thine eyes.</w:t>
      </w:r>
      <w:r>
        <w:br/>
      </w:r>
      <w:r>
        <w:rPr>
          <w:b/>
          <w:bCs/>
        </w:rPr>
        <w:t>Deuteronomy 6:9</w:t>
      </w:r>
      <w:r>
        <w:t xml:space="preserve"> And thou shalt write them upon the posts of thy house, and on thy gates.</w:t>
      </w:r>
    </w:p>
    <w:p w14:paraId="159CDFB9" w14:textId="08439D09" w:rsidR="00315F16" w:rsidRDefault="00315F16" w:rsidP="00FF425B">
      <w:pPr>
        <w:spacing w:after="0" w:line="240" w:lineRule="auto"/>
      </w:pPr>
      <w:r w:rsidRPr="00C71B4B">
        <w:rPr>
          <w:b/>
          <w:bCs/>
          <w:color w:val="00B050"/>
          <w:sz w:val="24"/>
          <w:szCs w:val="24"/>
        </w:rPr>
        <w:t>Upon entering the promised land – What you should do</w:t>
      </w:r>
      <w:r w:rsidR="00FF425B">
        <w:br/>
      </w:r>
      <w:hyperlink r:id="rId17" w:history="1">
        <w:r w:rsidR="00FF425B" w:rsidRPr="00EA47BF">
          <w:rPr>
            <w:rStyle w:val="Hyperlink"/>
            <w:b/>
            <w:bCs/>
          </w:rPr>
          <w:t>Deuteronomy 6:10</w:t>
        </w:r>
      </w:hyperlink>
      <w:r w:rsidR="00FF425B">
        <w:t xml:space="preserve"> And it shall be, when the LORD thy God shall have brought thee into the land which he sware unto thy fathers, to Abraham, to Isaac, and to Jacob, to give thee great and goodly cities, </w:t>
      </w:r>
      <w:r w:rsidR="00FF425B" w:rsidRPr="00485B13">
        <w:rPr>
          <w:highlight w:val="yellow"/>
        </w:rPr>
        <w:t>which thou buildedst not,</w:t>
      </w:r>
      <w:r w:rsidR="00FF425B">
        <w:br/>
      </w:r>
      <w:r w:rsidR="00FF425B">
        <w:rPr>
          <w:b/>
          <w:bCs/>
        </w:rPr>
        <w:t>Deuteronomy 6:11</w:t>
      </w:r>
      <w:r w:rsidR="00FF425B">
        <w:t xml:space="preserve"> And </w:t>
      </w:r>
      <w:r w:rsidR="00FF425B" w:rsidRPr="00485B13">
        <w:rPr>
          <w:highlight w:val="yellow"/>
        </w:rPr>
        <w:t xml:space="preserve">houses full of all good </w:t>
      </w:r>
      <w:r w:rsidR="00FF425B" w:rsidRPr="00485B13">
        <w:rPr>
          <w:i/>
          <w:iCs/>
          <w:highlight w:val="yellow"/>
        </w:rPr>
        <w:t>things</w:t>
      </w:r>
      <w:r w:rsidR="00FF425B" w:rsidRPr="00485B13">
        <w:rPr>
          <w:highlight w:val="yellow"/>
        </w:rPr>
        <w:t>, which thou filledst not</w:t>
      </w:r>
      <w:r w:rsidR="00FF425B">
        <w:t xml:space="preserve">, and </w:t>
      </w:r>
      <w:r w:rsidR="00FF425B" w:rsidRPr="00485B13">
        <w:rPr>
          <w:highlight w:val="yellow"/>
        </w:rPr>
        <w:t>wells digged, which thou diggedst not</w:t>
      </w:r>
      <w:r w:rsidR="00FF425B">
        <w:t xml:space="preserve">, </w:t>
      </w:r>
      <w:r w:rsidR="00FF425B" w:rsidRPr="00485B13">
        <w:rPr>
          <w:highlight w:val="yellow"/>
        </w:rPr>
        <w:t>vineyards and olive trees, which thou plantedst not</w:t>
      </w:r>
      <w:r w:rsidR="00FF425B">
        <w:t xml:space="preserve">; when </w:t>
      </w:r>
      <w:r w:rsidR="00FF425B" w:rsidRPr="00485B13">
        <w:rPr>
          <w:highlight w:val="yellow"/>
        </w:rPr>
        <w:t>thou shalt have eaten and be full;</w:t>
      </w:r>
      <w:r w:rsidR="00FF425B">
        <w:br/>
      </w:r>
      <w:r w:rsidR="00FF425B">
        <w:rPr>
          <w:b/>
          <w:bCs/>
        </w:rPr>
        <w:t>Deuteronomy 6:12</w:t>
      </w:r>
      <w:r w:rsidR="00FF425B">
        <w:t xml:space="preserve"> </w:t>
      </w:r>
      <w:r w:rsidR="00FF425B">
        <w:rPr>
          <w:i/>
          <w:iCs/>
        </w:rPr>
        <w:t>Then</w:t>
      </w:r>
      <w:r w:rsidR="00FF425B">
        <w:t xml:space="preserve"> </w:t>
      </w:r>
      <w:r w:rsidR="00FF425B" w:rsidRPr="00485B13">
        <w:rPr>
          <w:highlight w:val="yellow"/>
        </w:rPr>
        <w:t>beware lest thou forget the LORD</w:t>
      </w:r>
      <w:r w:rsidR="00FF425B">
        <w:t>, which brought thee forth out of the land of Egypt, from the house of bondage.</w:t>
      </w:r>
      <w:r w:rsidR="00FF425B">
        <w:br/>
      </w:r>
      <w:r w:rsidR="00FF425B">
        <w:rPr>
          <w:b/>
          <w:bCs/>
        </w:rPr>
        <w:t>Deuteronomy 6:13</w:t>
      </w:r>
      <w:r w:rsidR="00FF425B">
        <w:t xml:space="preserve"> Thou shalt fear the LORD thy God, and serve him, and shalt swear by his name.</w:t>
      </w:r>
    </w:p>
    <w:p w14:paraId="618DB773" w14:textId="77777777" w:rsidR="00315F16" w:rsidRDefault="00315F16" w:rsidP="00FF425B">
      <w:pPr>
        <w:spacing w:after="0" w:line="240" w:lineRule="auto"/>
      </w:pPr>
      <w:r w:rsidRPr="00EA47BF">
        <w:rPr>
          <w:b/>
          <w:bCs/>
          <w:color w:val="00B050"/>
          <w:sz w:val="24"/>
          <w:szCs w:val="24"/>
        </w:rPr>
        <w:t>Upon entering the promised land – What you should not do</w:t>
      </w:r>
      <w:r w:rsidR="00FF425B">
        <w:br/>
      </w:r>
      <w:r w:rsidR="00FF425B">
        <w:rPr>
          <w:b/>
          <w:bCs/>
        </w:rPr>
        <w:t>Deuteronomy 6:14</w:t>
      </w:r>
      <w:r w:rsidR="00FF425B">
        <w:t xml:space="preserve"> Ye shall not go after other gods, of the gods of the people which </w:t>
      </w:r>
      <w:r w:rsidR="00FF425B">
        <w:rPr>
          <w:i/>
          <w:iCs/>
        </w:rPr>
        <w:t>are</w:t>
      </w:r>
      <w:r w:rsidR="00FF425B">
        <w:t xml:space="preserve"> round about you;</w:t>
      </w:r>
      <w:r w:rsidR="00FF425B">
        <w:br/>
      </w:r>
      <w:r w:rsidR="00FF425B">
        <w:rPr>
          <w:b/>
          <w:bCs/>
        </w:rPr>
        <w:t>Deuteronomy 6:15</w:t>
      </w:r>
      <w:r w:rsidR="00FF425B">
        <w:t xml:space="preserve"> (For the LORD thy God </w:t>
      </w:r>
      <w:r w:rsidR="00FF425B">
        <w:rPr>
          <w:i/>
          <w:iCs/>
        </w:rPr>
        <w:t>is</w:t>
      </w:r>
      <w:r w:rsidR="00FF425B">
        <w:t xml:space="preserve"> a jealous God among you) lest the anger of the LORD thy God be kindled against thee, and destroy thee from off the face of the earth.</w:t>
      </w:r>
      <w:r w:rsidR="00FF425B">
        <w:br/>
      </w:r>
      <w:r w:rsidR="00FF425B">
        <w:rPr>
          <w:b/>
          <w:bCs/>
        </w:rPr>
        <w:t>Deuteronomy 6:16</w:t>
      </w:r>
      <w:r w:rsidR="00FF425B">
        <w:t xml:space="preserve"> Ye shall not tempt the LORD your God, as ye tempted </w:t>
      </w:r>
      <w:r w:rsidR="00FF425B">
        <w:rPr>
          <w:i/>
          <w:iCs/>
        </w:rPr>
        <w:t>him</w:t>
      </w:r>
      <w:r w:rsidR="00FF425B">
        <w:t xml:space="preserve"> in Massah.</w:t>
      </w:r>
    </w:p>
    <w:p w14:paraId="6D0FAFA6" w14:textId="5360D0CB" w:rsidR="00A56948" w:rsidRPr="00A56948" w:rsidRDefault="00A56948" w:rsidP="00FF425B">
      <w:pPr>
        <w:spacing w:after="0" w:line="240" w:lineRule="auto"/>
        <w:rPr>
          <w:b/>
          <w:bCs/>
          <w:color w:val="FF0000"/>
          <w:sz w:val="24"/>
          <w:szCs w:val="24"/>
        </w:rPr>
      </w:pPr>
      <w:r w:rsidRPr="00A56948">
        <w:rPr>
          <w:b/>
          <w:bCs/>
          <w:color w:val="FF0000"/>
          <w:sz w:val="24"/>
          <w:szCs w:val="24"/>
        </w:rPr>
        <w:t>III. Walking with the LORD</w:t>
      </w:r>
    </w:p>
    <w:p w14:paraId="776808AD" w14:textId="77777777" w:rsidR="00E04EFC" w:rsidRDefault="00315F16" w:rsidP="00FF425B">
      <w:pPr>
        <w:spacing w:after="0" w:line="240" w:lineRule="auto"/>
      </w:pPr>
      <w:r w:rsidRPr="00EA47BF">
        <w:rPr>
          <w:b/>
          <w:bCs/>
          <w:color w:val="00B050"/>
          <w:sz w:val="24"/>
          <w:szCs w:val="24"/>
        </w:rPr>
        <w:t>The way to walk with the LORD</w:t>
      </w:r>
      <w:r w:rsidR="00FF425B">
        <w:br/>
      </w:r>
      <w:hyperlink r:id="rId18" w:history="1">
        <w:r w:rsidR="00FF425B" w:rsidRPr="00EA47BF">
          <w:rPr>
            <w:rStyle w:val="Hyperlink"/>
            <w:b/>
            <w:bCs/>
          </w:rPr>
          <w:t>Deuteronomy 6:17</w:t>
        </w:r>
      </w:hyperlink>
      <w:r w:rsidR="00FF425B">
        <w:t xml:space="preserve"> Ye shall diligently </w:t>
      </w:r>
      <w:r w:rsidR="00FF425B" w:rsidRPr="00A950A5">
        <w:rPr>
          <w:highlight w:val="yellow"/>
        </w:rPr>
        <w:t>keep the commandments of the LORD your God</w:t>
      </w:r>
      <w:r w:rsidR="00FF425B">
        <w:t>, and his testimonies, and his statutes, which he hath commanded thee.</w:t>
      </w:r>
      <w:r w:rsidR="00FF425B">
        <w:br/>
      </w:r>
      <w:r w:rsidR="00FF425B">
        <w:rPr>
          <w:b/>
          <w:bCs/>
        </w:rPr>
        <w:t>Deuteronomy 6:18</w:t>
      </w:r>
      <w:r w:rsidR="00FF425B">
        <w:t xml:space="preserve"> </w:t>
      </w:r>
      <w:r w:rsidR="00FF425B" w:rsidRPr="00A950A5">
        <w:rPr>
          <w:highlight w:val="yellow"/>
        </w:rPr>
        <w:t xml:space="preserve">And thou shalt do </w:t>
      </w:r>
      <w:r w:rsidR="00FF425B" w:rsidRPr="00A950A5">
        <w:rPr>
          <w:i/>
          <w:iCs/>
          <w:highlight w:val="yellow"/>
        </w:rPr>
        <w:t>that which is</w:t>
      </w:r>
      <w:r w:rsidR="00FF425B" w:rsidRPr="00A950A5">
        <w:rPr>
          <w:highlight w:val="yellow"/>
        </w:rPr>
        <w:t xml:space="preserve"> right and good in the sight of the LORD</w:t>
      </w:r>
      <w:r w:rsidR="00FF425B">
        <w:t xml:space="preserve">: that it may be well with thee, and that thou mayest go in and possess the good land which the LORD sware unto thy </w:t>
      </w:r>
    </w:p>
    <w:p w14:paraId="463F0229" w14:textId="77777777" w:rsidR="00E04EFC" w:rsidRDefault="00E04EFC" w:rsidP="00FF425B">
      <w:pPr>
        <w:spacing w:after="0" w:line="240" w:lineRule="auto"/>
      </w:pPr>
      <w:r>
        <w:t>f</w:t>
      </w:r>
      <w:r w:rsidR="00FF425B">
        <w:t>athers,</w:t>
      </w:r>
    </w:p>
    <w:p w14:paraId="270022ED" w14:textId="7A42C46B" w:rsidR="00315F16" w:rsidRDefault="00FF425B" w:rsidP="00FF425B">
      <w:pPr>
        <w:spacing w:after="0" w:line="240" w:lineRule="auto"/>
      </w:pPr>
      <w:r>
        <w:rPr>
          <w:b/>
          <w:bCs/>
        </w:rPr>
        <w:lastRenderedPageBreak/>
        <w:t>Deuteronomy 6:19</w:t>
      </w:r>
      <w:r>
        <w:t xml:space="preserve"> To cast out all thine enemies from before thee, as the LORD hath spoken.</w:t>
      </w:r>
    </w:p>
    <w:p w14:paraId="474B1186" w14:textId="47CFE28B" w:rsidR="00FF425B" w:rsidRDefault="00315F16" w:rsidP="00FF425B">
      <w:pPr>
        <w:spacing w:after="0" w:line="240" w:lineRule="auto"/>
      </w:pPr>
      <w:r w:rsidRPr="00EA47BF">
        <w:rPr>
          <w:b/>
          <w:bCs/>
          <w:color w:val="00B050"/>
          <w:sz w:val="24"/>
          <w:szCs w:val="24"/>
        </w:rPr>
        <w:t>Why must you walk with the LORD</w:t>
      </w:r>
      <w:r w:rsidR="00FF425B">
        <w:br/>
      </w:r>
      <w:hyperlink r:id="rId19" w:history="1">
        <w:r w:rsidR="00FF425B" w:rsidRPr="00EA47BF">
          <w:rPr>
            <w:rStyle w:val="Hyperlink"/>
            <w:b/>
            <w:bCs/>
          </w:rPr>
          <w:t>Deuteronomy 6:20</w:t>
        </w:r>
      </w:hyperlink>
      <w:r w:rsidR="00FF425B">
        <w:t xml:space="preserve"> </w:t>
      </w:r>
      <w:r w:rsidR="00FF425B">
        <w:rPr>
          <w:i/>
          <w:iCs/>
        </w:rPr>
        <w:t>And</w:t>
      </w:r>
      <w:r w:rsidR="00FF425B">
        <w:t xml:space="preserve"> when thy son asketh thee in time to come, saying, What </w:t>
      </w:r>
      <w:r w:rsidR="00FF425B">
        <w:rPr>
          <w:i/>
          <w:iCs/>
        </w:rPr>
        <w:t>mean</w:t>
      </w:r>
      <w:r w:rsidR="00FF425B">
        <w:t xml:space="preserve"> the testimonies, and the statutes, and the judgments, which the LORD our God hath commanded you?</w:t>
      </w:r>
      <w:r w:rsidR="00FF425B">
        <w:br/>
      </w:r>
      <w:r w:rsidR="00FF425B">
        <w:rPr>
          <w:b/>
          <w:bCs/>
        </w:rPr>
        <w:t>Deuteronomy 6:21</w:t>
      </w:r>
      <w:r w:rsidR="00FF425B">
        <w:t xml:space="preserve"> Then thou shalt say unto thy son, We were Pharaoh's bondmen in Egypt; and the LORD brought us out of Egypt with a mighty hand:</w:t>
      </w:r>
      <w:r w:rsidR="00FF425B">
        <w:br/>
      </w:r>
      <w:r w:rsidR="00FF425B">
        <w:rPr>
          <w:b/>
          <w:bCs/>
        </w:rPr>
        <w:t>Deuteronomy 6:22</w:t>
      </w:r>
      <w:r w:rsidR="00FF425B">
        <w:t xml:space="preserve"> And the LORD shewed signs and wonders, great and sore, upon Egypt, upon Pharaoh, and upon all his household, before our eyes:</w:t>
      </w:r>
      <w:r w:rsidR="00FF425B">
        <w:br/>
      </w:r>
      <w:r w:rsidR="00FF425B">
        <w:rPr>
          <w:b/>
          <w:bCs/>
        </w:rPr>
        <w:t>Deuteronomy 6:23</w:t>
      </w:r>
      <w:r w:rsidR="00FF425B">
        <w:t xml:space="preserve"> And he brought us out from thence, that he might bring us in, to give us the land which he sware unto our fathers.</w:t>
      </w:r>
      <w:r w:rsidR="00FF425B">
        <w:br/>
      </w:r>
      <w:r w:rsidR="00FF425B">
        <w:rPr>
          <w:b/>
          <w:bCs/>
        </w:rPr>
        <w:t>Deuteronomy 6:24</w:t>
      </w:r>
      <w:r w:rsidR="00FF425B">
        <w:t xml:space="preserve"> And the LORD commanded us to do all these statutes, to fear the LORD our God, for our good always, that he might preserve us alive, as </w:t>
      </w:r>
      <w:r w:rsidR="00FF425B">
        <w:rPr>
          <w:i/>
          <w:iCs/>
        </w:rPr>
        <w:t>it is</w:t>
      </w:r>
      <w:r w:rsidR="00FF425B">
        <w:t xml:space="preserve"> at this day.</w:t>
      </w:r>
      <w:r w:rsidR="00FF425B">
        <w:br/>
      </w:r>
      <w:r w:rsidR="00FF425B">
        <w:rPr>
          <w:b/>
          <w:bCs/>
        </w:rPr>
        <w:t>Deuteronomy 6:25</w:t>
      </w:r>
      <w:r w:rsidR="00FF425B">
        <w:t xml:space="preserve"> </w:t>
      </w:r>
      <w:r w:rsidR="00FF425B" w:rsidRPr="000B6A73">
        <w:rPr>
          <w:highlight w:val="yellow"/>
          <w:u w:val="single"/>
        </w:rPr>
        <w:t>And it shall be our righteousness</w:t>
      </w:r>
      <w:r w:rsidR="00FF425B">
        <w:t xml:space="preserve">, </w:t>
      </w:r>
      <w:r w:rsidR="00FF425B" w:rsidRPr="00EA47BF">
        <w:rPr>
          <w:u w:val="single"/>
        </w:rPr>
        <w:t>if</w:t>
      </w:r>
      <w:r w:rsidR="00FF425B">
        <w:t xml:space="preserve"> </w:t>
      </w:r>
      <w:r w:rsidR="00FF425B" w:rsidRPr="000B6A73">
        <w:rPr>
          <w:highlight w:val="yellow"/>
          <w:u w:val="single"/>
        </w:rPr>
        <w:t>we observe to do all these commandments before the LORD our God, as he hath commanded us</w:t>
      </w:r>
      <w:r w:rsidR="00FF425B">
        <w:t>.</w:t>
      </w:r>
    </w:p>
    <w:p w14:paraId="78AF713E" w14:textId="015D7F16" w:rsidR="00520BC1" w:rsidRPr="00520BC1" w:rsidRDefault="00520BC1" w:rsidP="00FF425B">
      <w:pPr>
        <w:spacing w:after="0" w:line="240" w:lineRule="auto"/>
        <w:rPr>
          <w:b/>
          <w:bCs/>
          <w:color w:val="FF0000"/>
        </w:rPr>
      </w:pPr>
      <w:r w:rsidRPr="00520BC1">
        <w:rPr>
          <w:b/>
          <w:bCs/>
          <w:color w:val="FF0000"/>
        </w:rPr>
        <w:t xml:space="preserve">IV. </w:t>
      </w:r>
      <w:bookmarkStart w:id="4" w:name="_Hlk191227076"/>
      <w:r w:rsidRPr="00520BC1">
        <w:rPr>
          <w:b/>
          <w:bCs/>
          <w:color w:val="FF0000"/>
        </w:rPr>
        <w:t xml:space="preserve">Joshua </w:t>
      </w:r>
      <w:r>
        <w:rPr>
          <w:b/>
          <w:bCs/>
          <w:color w:val="FF0000"/>
        </w:rPr>
        <w:t>Fought the Good Fight</w:t>
      </w:r>
      <w:bookmarkEnd w:id="4"/>
    </w:p>
    <w:p w14:paraId="564B47C0" w14:textId="526E1F31" w:rsidR="00520BC1" w:rsidRDefault="00520BC1" w:rsidP="00FF425B">
      <w:pPr>
        <w:spacing w:after="0" w:line="240" w:lineRule="auto"/>
      </w:pPr>
      <w:r>
        <w:rPr>
          <w:b/>
          <w:bCs/>
        </w:rPr>
        <w:t>Joshua 12:1</w:t>
      </w:r>
      <w:r>
        <w:t xml:space="preserve"> Now these </w:t>
      </w:r>
      <w:r>
        <w:rPr>
          <w:i/>
          <w:iCs/>
        </w:rPr>
        <w:t>are</w:t>
      </w:r>
      <w:r>
        <w:t xml:space="preserve"> the kings of the land, which the children of Israel smote, and possessed their land on the other side Jordan toward the rising of the sun, from the river Arnon unto mount Hermon, and all the plain on the east:</w:t>
      </w:r>
      <w:r>
        <w:br/>
      </w:r>
      <w:r>
        <w:rPr>
          <w:b/>
          <w:bCs/>
        </w:rPr>
        <w:t>Joshua 12:2</w:t>
      </w:r>
      <w:r>
        <w:t xml:space="preserve"> Sihon king of the Amorites, who dwelt in Heshbon, </w:t>
      </w:r>
      <w:r>
        <w:rPr>
          <w:i/>
          <w:iCs/>
        </w:rPr>
        <w:t>and</w:t>
      </w:r>
      <w:r>
        <w:t xml:space="preserve"> ruled from Aroer, which </w:t>
      </w:r>
      <w:r>
        <w:rPr>
          <w:i/>
          <w:iCs/>
        </w:rPr>
        <w:t>is</w:t>
      </w:r>
      <w:r>
        <w:t xml:space="preserve"> upon the bank of the river Arnon, and from the middle of the river, and from half Gilead, even unto the river Jabbok, </w:t>
      </w:r>
      <w:r>
        <w:rPr>
          <w:i/>
          <w:iCs/>
        </w:rPr>
        <w:t>which is</w:t>
      </w:r>
      <w:r>
        <w:t xml:space="preserve"> the border of the children of Ammon;</w:t>
      </w:r>
      <w:r>
        <w:br/>
      </w:r>
      <w:r>
        <w:rPr>
          <w:b/>
          <w:bCs/>
        </w:rPr>
        <w:t>Joshua 12:3</w:t>
      </w:r>
      <w:r>
        <w:t xml:space="preserve"> And from the plain to the sea of Chinneroth on the east, and unto the sea of the plain, </w:t>
      </w:r>
      <w:r>
        <w:rPr>
          <w:i/>
          <w:iCs/>
        </w:rPr>
        <w:t>even</w:t>
      </w:r>
      <w:r>
        <w:t xml:space="preserve"> the salt sea on the east, the way to Beth-jeshimoth; and from the south, under Ashdoth-pisgah:</w:t>
      </w:r>
      <w:r>
        <w:br/>
      </w:r>
      <w:r>
        <w:rPr>
          <w:b/>
          <w:bCs/>
        </w:rPr>
        <w:t>Joshua 12:4</w:t>
      </w:r>
      <w:r>
        <w:t xml:space="preserve"> And the coast of Og king of Bashan, </w:t>
      </w:r>
      <w:r>
        <w:rPr>
          <w:i/>
          <w:iCs/>
        </w:rPr>
        <w:t>which was</w:t>
      </w:r>
      <w:r>
        <w:t xml:space="preserve"> of the remnant of the giants, that dwelt at Ashtaroth and at Edrei,</w:t>
      </w:r>
      <w:r>
        <w:br/>
      </w:r>
      <w:r>
        <w:rPr>
          <w:b/>
          <w:bCs/>
        </w:rPr>
        <w:t>Joshua 12:5</w:t>
      </w:r>
      <w:r>
        <w:t xml:space="preserve"> And reigned in mount Hermon, and in Salcah, and in all Bashan, unto the border of the Geshurites and the Maachathites, and half Gilead, the border of Sihon king of Heshbon.</w:t>
      </w:r>
      <w:r>
        <w:br/>
      </w:r>
      <w:r>
        <w:rPr>
          <w:b/>
          <w:bCs/>
        </w:rPr>
        <w:t>Joshua 12:6</w:t>
      </w:r>
      <w:r>
        <w:t xml:space="preserve"> Them did Moses the servant of the LORD and the children of Israel smite: and Moses the servant of the LORD gave it </w:t>
      </w:r>
      <w:r>
        <w:rPr>
          <w:i/>
          <w:iCs/>
        </w:rPr>
        <w:t>for</w:t>
      </w:r>
      <w:r>
        <w:t xml:space="preserve"> a possession unto the Reubenites, and the Gadites, and the half tribe of Manasseh.</w:t>
      </w:r>
      <w:r>
        <w:br/>
      </w:r>
      <w:r>
        <w:rPr>
          <w:b/>
          <w:bCs/>
        </w:rPr>
        <w:t>Joshua 12:7</w:t>
      </w:r>
      <w:r>
        <w:t xml:space="preserve"> And these </w:t>
      </w:r>
      <w:r>
        <w:rPr>
          <w:i/>
          <w:iCs/>
        </w:rPr>
        <w:t>are</w:t>
      </w:r>
      <w:r>
        <w:t xml:space="preserve"> the kings of the country which Joshua and the children of Israel smote on this side Jordan on the west, from Baal-gad in the valley of Lebanon even unto the mount Halak, that goeth up to Seir; which Joshua gave unto the tribes of Israel </w:t>
      </w:r>
      <w:r>
        <w:rPr>
          <w:i/>
          <w:iCs/>
        </w:rPr>
        <w:t>for</w:t>
      </w:r>
      <w:r>
        <w:t xml:space="preserve"> a possession according to their divisions;</w:t>
      </w:r>
      <w:r>
        <w:br/>
      </w:r>
      <w:r>
        <w:rPr>
          <w:b/>
          <w:bCs/>
        </w:rPr>
        <w:t>Joshua 12:8</w:t>
      </w:r>
      <w:r>
        <w:t xml:space="preserve"> In the mountains, and in the valleys, and in the plains, and in the springs, and in the wilderness, and in the south country; the Hittites, the Amorites, and the Canaanites, the Perizzites, the Hivites, and the Jebusites:</w:t>
      </w:r>
      <w:r>
        <w:br/>
      </w:r>
      <w:r>
        <w:rPr>
          <w:b/>
          <w:bCs/>
        </w:rPr>
        <w:t>Joshua 12:9</w:t>
      </w:r>
      <w:r>
        <w:t xml:space="preserve"> The king of Jericho, one; the king of Ai, which </w:t>
      </w:r>
      <w:r>
        <w:rPr>
          <w:i/>
          <w:iCs/>
        </w:rPr>
        <w:t>is</w:t>
      </w:r>
      <w:r>
        <w:t xml:space="preserve"> beside Beth-el, one;</w:t>
      </w:r>
      <w:r>
        <w:br/>
      </w:r>
      <w:r>
        <w:rPr>
          <w:b/>
          <w:bCs/>
        </w:rPr>
        <w:t>Joshua 12:10</w:t>
      </w:r>
      <w:r>
        <w:t xml:space="preserve"> The king of Jerusalem, one; the king of Hebron, one;</w:t>
      </w:r>
      <w:r>
        <w:br/>
      </w:r>
      <w:r>
        <w:rPr>
          <w:b/>
          <w:bCs/>
        </w:rPr>
        <w:t>Joshua 12:11</w:t>
      </w:r>
      <w:r>
        <w:t xml:space="preserve"> The king of Jarmuth, one; the king of Lachish, one;</w:t>
      </w:r>
      <w:r>
        <w:br/>
      </w:r>
      <w:r>
        <w:rPr>
          <w:b/>
          <w:bCs/>
        </w:rPr>
        <w:t>Joshua 12:12</w:t>
      </w:r>
      <w:r>
        <w:t xml:space="preserve"> The king of Eglon, one; the king of Gezer, one;</w:t>
      </w:r>
      <w:r>
        <w:br/>
      </w:r>
      <w:r>
        <w:rPr>
          <w:b/>
          <w:bCs/>
        </w:rPr>
        <w:t>Joshua 12:13</w:t>
      </w:r>
      <w:r>
        <w:t xml:space="preserve"> The king of Debir, one; the king of Geder, one;</w:t>
      </w:r>
      <w:r>
        <w:br/>
      </w:r>
      <w:r>
        <w:rPr>
          <w:b/>
          <w:bCs/>
        </w:rPr>
        <w:t>Joshua 12:14</w:t>
      </w:r>
      <w:r>
        <w:t xml:space="preserve"> The king of Hormah, one; the king of Arad, one;</w:t>
      </w:r>
      <w:r>
        <w:br/>
      </w:r>
      <w:r>
        <w:rPr>
          <w:b/>
          <w:bCs/>
        </w:rPr>
        <w:t>Joshua 12:15</w:t>
      </w:r>
      <w:r>
        <w:t xml:space="preserve"> The king of Libnah, one; the king of Adullam, one;</w:t>
      </w:r>
      <w:r>
        <w:br/>
      </w:r>
      <w:r>
        <w:rPr>
          <w:b/>
          <w:bCs/>
        </w:rPr>
        <w:t>Joshua 12:16</w:t>
      </w:r>
      <w:r>
        <w:t xml:space="preserve"> The king of Makkedah, one; the king of Beth-el, one;</w:t>
      </w:r>
      <w:r>
        <w:br/>
      </w:r>
      <w:r>
        <w:rPr>
          <w:b/>
          <w:bCs/>
        </w:rPr>
        <w:t>Joshua 12:17</w:t>
      </w:r>
      <w:r>
        <w:t xml:space="preserve"> The king of Tappuah, one; the king of Hepher, one;</w:t>
      </w:r>
      <w:r>
        <w:br/>
      </w:r>
      <w:r>
        <w:rPr>
          <w:b/>
          <w:bCs/>
        </w:rPr>
        <w:t>Joshua 12:18</w:t>
      </w:r>
      <w:r>
        <w:t xml:space="preserve"> The king of Aphek, one; the king of Lasharon, one;</w:t>
      </w:r>
      <w:r>
        <w:br/>
      </w:r>
      <w:r>
        <w:rPr>
          <w:b/>
          <w:bCs/>
        </w:rPr>
        <w:t>Joshua 12:19</w:t>
      </w:r>
      <w:r>
        <w:t xml:space="preserve"> The king of Madon, one; the king of Hazor, one;</w:t>
      </w:r>
      <w:r>
        <w:br/>
      </w:r>
      <w:r>
        <w:rPr>
          <w:b/>
          <w:bCs/>
        </w:rPr>
        <w:t>Joshua 12:20</w:t>
      </w:r>
      <w:r>
        <w:t xml:space="preserve"> The king of Shimron-meron, one; the king of Achshaph, one;</w:t>
      </w:r>
      <w:r>
        <w:br/>
      </w:r>
      <w:r>
        <w:rPr>
          <w:b/>
          <w:bCs/>
        </w:rPr>
        <w:lastRenderedPageBreak/>
        <w:t>Joshua 12:21</w:t>
      </w:r>
      <w:r>
        <w:t xml:space="preserve"> The king of Taanach, one; the king of Megiddo, one;</w:t>
      </w:r>
      <w:r>
        <w:br/>
      </w:r>
      <w:r>
        <w:rPr>
          <w:b/>
          <w:bCs/>
        </w:rPr>
        <w:t>Joshua 12:22</w:t>
      </w:r>
      <w:r>
        <w:t xml:space="preserve"> The king of Kedesh, one; the king of Jokneam of Carmel, one;</w:t>
      </w:r>
      <w:r>
        <w:br/>
      </w:r>
      <w:r>
        <w:rPr>
          <w:b/>
          <w:bCs/>
        </w:rPr>
        <w:t>Joshua 12:23</w:t>
      </w:r>
      <w:r>
        <w:t xml:space="preserve"> The king of Dor in the coast of Dor, one; the king of the nations of Gilgal, one;</w:t>
      </w:r>
      <w:r>
        <w:br/>
      </w:r>
      <w:r>
        <w:rPr>
          <w:b/>
          <w:bCs/>
        </w:rPr>
        <w:t>Joshua 12:24</w:t>
      </w:r>
      <w:r>
        <w:t xml:space="preserve"> The king of Tirzah, one: all the kings thirty and one.</w:t>
      </w:r>
    </w:p>
    <w:p w14:paraId="3ED9D4CB" w14:textId="21254F6C" w:rsidR="00F00ECC" w:rsidRPr="006718D6" w:rsidRDefault="00F00ECC" w:rsidP="00FF425B">
      <w:pPr>
        <w:spacing w:after="0" w:line="240" w:lineRule="auto"/>
        <w:rPr>
          <w:b/>
          <w:bCs/>
          <w:color w:val="FF0000"/>
        </w:rPr>
      </w:pPr>
      <w:r w:rsidRPr="006718D6">
        <w:rPr>
          <w:b/>
          <w:bCs/>
          <w:color w:val="FF0000"/>
        </w:rPr>
        <w:t xml:space="preserve">V. </w:t>
      </w:r>
      <w:bookmarkStart w:id="5" w:name="_Hlk191227113"/>
      <w:r w:rsidRPr="006718D6">
        <w:rPr>
          <w:b/>
          <w:bCs/>
          <w:color w:val="FF0000"/>
        </w:rPr>
        <w:t xml:space="preserve">Paul Prophesies </w:t>
      </w:r>
      <w:r w:rsidR="00B460C0">
        <w:rPr>
          <w:b/>
          <w:bCs/>
          <w:color w:val="FF0000"/>
        </w:rPr>
        <w:t>as he leaves Ephesus</w:t>
      </w:r>
      <w:r w:rsidRPr="006718D6">
        <w:rPr>
          <w:b/>
          <w:bCs/>
          <w:color w:val="FF0000"/>
        </w:rPr>
        <w:t xml:space="preserve">  </w:t>
      </w:r>
      <w:bookmarkEnd w:id="5"/>
    </w:p>
    <w:p w14:paraId="2EBCCFDD" w14:textId="677B7D06" w:rsidR="000C2F0F" w:rsidRPr="006718D6" w:rsidRDefault="000C2F0F" w:rsidP="00FF425B">
      <w:pPr>
        <w:spacing w:after="0" w:line="240" w:lineRule="auto"/>
        <w:rPr>
          <w:b/>
          <w:bCs/>
        </w:rPr>
      </w:pPr>
      <w:r w:rsidRPr="006718D6">
        <w:rPr>
          <w:b/>
          <w:bCs/>
        </w:rPr>
        <w:t xml:space="preserve">In Acts 18-21, we find that the Apostle Paul after being in prison in Rome </w:t>
      </w:r>
      <w:r w:rsidR="006718D6" w:rsidRPr="006718D6">
        <w:rPr>
          <w:b/>
          <w:bCs/>
        </w:rPr>
        <w:t xml:space="preserve">the first time, </w:t>
      </w:r>
      <w:r w:rsidRPr="006718D6">
        <w:rPr>
          <w:b/>
          <w:bCs/>
        </w:rPr>
        <w:t xml:space="preserve">visited </w:t>
      </w:r>
      <w:r w:rsidR="00F00ECC" w:rsidRPr="006718D6">
        <w:rPr>
          <w:b/>
          <w:bCs/>
        </w:rPr>
        <w:t>Ephesus</w:t>
      </w:r>
      <w:r w:rsidRPr="006718D6">
        <w:rPr>
          <w:b/>
          <w:bCs/>
        </w:rPr>
        <w:t xml:space="preserve"> and prophesied that </w:t>
      </w:r>
      <w:r w:rsidR="006718D6" w:rsidRPr="006718D6">
        <w:rPr>
          <w:b/>
          <w:bCs/>
        </w:rPr>
        <w:t xml:space="preserve">after his departure, </w:t>
      </w:r>
      <w:r w:rsidRPr="006718D6">
        <w:rPr>
          <w:b/>
          <w:bCs/>
        </w:rPr>
        <w:t>the church would later suffer from</w:t>
      </w:r>
      <w:r w:rsidR="00F00ECC" w:rsidRPr="006718D6">
        <w:rPr>
          <w:b/>
          <w:bCs/>
        </w:rPr>
        <w:t>:</w:t>
      </w:r>
    </w:p>
    <w:p w14:paraId="2CCC7CCF" w14:textId="31615BB4" w:rsidR="006718D6" w:rsidRPr="006718D6" w:rsidRDefault="006718D6" w:rsidP="00247919">
      <w:pPr>
        <w:spacing w:after="0" w:line="240" w:lineRule="auto"/>
        <w:rPr>
          <w:b/>
          <w:bCs/>
          <w:color w:val="538135" w:themeColor="accent6" w:themeShade="BF"/>
        </w:rPr>
      </w:pPr>
      <w:r w:rsidRPr="006718D6">
        <w:rPr>
          <w:b/>
          <w:bCs/>
          <w:color w:val="538135" w:themeColor="accent6" w:themeShade="BF"/>
        </w:rPr>
        <w:t>Feed the church of God</w:t>
      </w:r>
    </w:p>
    <w:p w14:paraId="6ADE4745" w14:textId="318B04EC" w:rsidR="00247919" w:rsidRDefault="00F00ECC" w:rsidP="00247919">
      <w:pPr>
        <w:spacing w:after="0" w:line="240" w:lineRule="auto"/>
      </w:pPr>
      <w:hyperlink r:id="rId20" w:history="1">
        <w:r w:rsidRPr="006718D6">
          <w:rPr>
            <w:rStyle w:val="Hyperlink"/>
            <w:b/>
            <w:bCs/>
          </w:rPr>
          <w:t>Acts 20:28</w:t>
        </w:r>
      </w:hyperlink>
      <w:r>
        <w:t xml:space="preserve"> Take heed therefore unto yourselves, and to all the flock, over the which the Holy Ghost hath made you overseers, to feed the church of God, which he hath purchased with his own blood.</w:t>
      </w:r>
      <w:r>
        <w:br/>
      </w:r>
      <w:r>
        <w:rPr>
          <w:b/>
          <w:bCs/>
        </w:rPr>
        <w:t>Acts 20:29</w:t>
      </w:r>
      <w:r>
        <w:t xml:space="preserve"> For I know this, that after my departing shall grievous wolves enter in among you, not sparing the flock.</w:t>
      </w:r>
      <w:r>
        <w:br/>
      </w:r>
      <w:r>
        <w:rPr>
          <w:b/>
          <w:bCs/>
        </w:rPr>
        <w:t>Acts 20:30</w:t>
      </w:r>
      <w:r>
        <w:t xml:space="preserve"> Also of your own selves shall men arise, speaking perverse things, to draw away disciples after them.</w:t>
      </w:r>
      <w:r>
        <w:br/>
      </w:r>
      <w:r>
        <w:rPr>
          <w:b/>
          <w:bCs/>
        </w:rPr>
        <w:t>Acts 20:31</w:t>
      </w:r>
      <w:r>
        <w:t xml:space="preserve"> Therefore watch, and remember, that by the space of three years I ceased not to warn every one night and day with tears.</w:t>
      </w:r>
      <w:r>
        <w:br/>
      </w:r>
      <w:r>
        <w:rPr>
          <w:b/>
          <w:bCs/>
        </w:rPr>
        <w:t>Acts 20:32</w:t>
      </w:r>
      <w:r>
        <w:t xml:space="preserve"> And now, brethren, I commend you to God, and to the word of his grace, which is able to build you up, and to give you an inheritance among all them which are sanctified.</w:t>
      </w:r>
      <w:r>
        <w:br/>
      </w:r>
      <w:r>
        <w:rPr>
          <w:b/>
          <w:bCs/>
        </w:rPr>
        <w:t>Acts 20:33</w:t>
      </w:r>
      <w:r>
        <w:t xml:space="preserve"> I have coveted no man's silver, or gold, or apparel.</w:t>
      </w:r>
      <w:r>
        <w:br/>
      </w:r>
      <w:r>
        <w:rPr>
          <w:b/>
          <w:bCs/>
        </w:rPr>
        <w:t>Acts 20:34</w:t>
      </w:r>
      <w:r>
        <w:t xml:space="preserve"> Yea, ye yourselves know, that these hands have ministered unto my necessities, and to them that were with me.</w:t>
      </w:r>
      <w:r>
        <w:br/>
      </w:r>
      <w:r>
        <w:rPr>
          <w:b/>
          <w:bCs/>
        </w:rPr>
        <w:t>Acts 20:35</w:t>
      </w:r>
      <w:r>
        <w:t xml:space="preserve"> I have shewed you all things, how that so labouring ye ought to support the weak, and to remember the words of the Lord Jesus, how he said, </w:t>
      </w:r>
      <w:r>
        <w:rPr>
          <w:color w:val="BA0000"/>
        </w:rPr>
        <w:t>It is more blessed to give than to receive.</w:t>
      </w:r>
      <w:r>
        <w:br/>
      </w:r>
      <w:r>
        <w:rPr>
          <w:b/>
          <w:bCs/>
        </w:rPr>
        <w:t>Acts 20:36</w:t>
      </w:r>
      <w:r>
        <w:t xml:space="preserve"> And when he had thus spoken, he kneeled down, and prayed with them all.</w:t>
      </w:r>
      <w:r>
        <w:br/>
      </w:r>
      <w:r>
        <w:rPr>
          <w:b/>
          <w:bCs/>
        </w:rPr>
        <w:t>Acts 20:37</w:t>
      </w:r>
      <w:r>
        <w:t xml:space="preserve"> And they all wept sore, and fell on Paul's neck, and kissed him,</w:t>
      </w:r>
      <w:r>
        <w:br/>
      </w:r>
      <w:r>
        <w:rPr>
          <w:b/>
          <w:bCs/>
        </w:rPr>
        <w:t>Acts 20:38</w:t>
      </w:r>
      <w:r>
        <w:t xml:space="preserve"> Sorrowing most of all for the words which he spake, that they should see his face no more. And they accompanied him unto the ship.</w:t>
      </w:r>
    </w:p>
    <w:p w14:paraId="647B0DAD" w14:textId="051F60B1" w:rsidR="00247919" w:rsidRPr="006718D6" w:rsidRDefault="006718D6" w:rsidP="00247919">
      <w:pPr>
        <w:spacing w:after="0" w:line="240" w:lineRule="auto"/>
        <w:rPr>
          <w:b/>
          <w:bCs/>
          <w:color w:val="538135" w:themeColor="accent6" w:themeShade="BF"/>
        </w:rPr>
      </w:pPr>
      <w:r>
        <w:rPr>
          <w:b/>
          <w:bCs/>
          <w:color w:val="538135" w:themeColor="accent6" w:themeShade="BF"/>
        </w:rPr>
        <w:t>Paul sends Timothy to Ephesus</w:t>
      </w:r>
    </w:p>
    <w:p w14:paraId="058207FA" w14:textId="77777777" w:rsidR="006718D6" w:rsidRDefault="00247919" w:rsidP="00FF425B">
      <w:pPr>
        <w:spacing w:after="0" w:line="240" w:lineRule="auto"/>
      </w:pPr>
      <w:r>
        <w:rPr>
          <w:b/>
          <w:bCs/>
        </w:rPr>
        <w:t>I Timothy 1:1</w:t>
      </w:r>
      <w:r>
        <w:t xml:space="preserve"> Paul, an apostle of Jesus Christ by the commandment of God our Saviour, and Lord Jesus Christ, </w:t>
      </w:r>
      <w:r>
        <w:rPr>
          <w:i/>
          <w:iCs/>
        </w:rPr>
        <w:t>which is</w:t>
      </w:r>
      <w:r>
        <w:t xml:space="preserve"> our hope;</w:t>
      </w:r>
      <w:r>
        <w:br/>
      </w:r>
      <w:r>
        <w:rPr>
          <w:b/>
          <w:bCs/>
        </w:rPr>
        <w:t>I Timothy 1:2</w:t>
      </w:r>
      <w:r>
        <w:t xml:space="preserve"> Unto Timothy, </w:t>
      </w:r>
      <w:r>
        <w:rPr>
          <w:i/>
          <w:iCs/>
        </w:rPr>
        <w:t>my</w:t>
      </w:r>
      <w:r>
        <w:t xml:space="preserve"> own son in the faith: Grace, mercy, </w:t>
      </w:r>
      <w:r>
        <w:rPr>
          <w:i/>
          <w:iCs/>
        </w:rPr>
        <w:t>and</w:t>
      </w:r>
      <w:r>
        <w:t xml:space="preserve"> peace, from God our Father and Jesus Christ our Lord.</w:t>
      </w:r>
    </w:p>
    <w:p w14:paraId="1C59C256" w14:textId="0BF78CA0" w:rsidR="006718D6" w:rsidRDefault="006718D6" w:rsidP="00FF425B">
      <w:pPr>
        <w:spacing w:after="0" w:line="240" w:lineRule="auto"/>
        <w:rPr>
          <w:b/>
          <w:bCs/>
        </w:rPr>
      </w:pPr>
      <w:r w:rsidRPr="006718D6">
        <w:rPr>
          <w:b/>
          <w:bCs/>
          <w:color w:val="538135" w:themeColor="accent6" w:themeShade="BF"/>
        </w:rPr>
        <w:t>Beware of False Doctrine</w:t>
      </w:r>
      <w:r w:rsidR="00247919">
        <w:br/>
      </w:r>
      <w:r w:rsidR="00247919">
        <w:rPr>
          <w:b/>
          <w:bCs/>
        </w:rPr>
        <w:t>I Timothy 1:3</w:t>
      </w:r>
      <w:r w:rsidR="00247919">
        <w:t xml:space="preserve"> As </w:t>
      </w:r>
      <w:r w:rsidR="00247919" w:rsidRPr="00247919">
        <w:rPr>
          <w:highlight w:val="yellow"/>
        </w:rPr>
        <w:t>I besought thee to abide still at Ephesus</w:t>
      </w:r>
      <w:r w:rsidR="00247919">
        <w:t xml:space="preserve">, when I went into Macedonia, </w:t>
      </w:r>
      <w:r w:rsidR="00247919" w:rsidRPr="00247919">
        <w:rPr>
          <w:highlight w:val="yellow"/>
        </w:rPr>
        <w:t>that thou mightest charge some that they teach no other doctrine,</w:t>
      </w:r>
      <w:r w:rsidR="00247919">
        <w:br/>
      </w:r>
      <w:r w:rsidR="00247919">
        <w:rPr>
          <w:b/>
          <w:bCs/>
        </w:rPr>
        <w:t>I Timothy 1:4</w:t>
      </w:r>
      <w:r w:rsidR="00247919">
        <w:t xml:space="preserve"> Neither give heed to fables and endless genealogies, which minister questions, rather than godly edifying which is in faith: </w:t>
      </w:r>
      <w:r w:rsidR="00247919">
        <w:rPr>
          <w:i/>
          <w:iCs/>
        </w:rPr>
        <w:t>so do</w:t>
      </w:r>
      <w:r w:rsidR="00247919">
        <w:t>.</w:t>
      </w:r>
      <w:r w:rsidR="00247919">
        <w:br/>
      </w:r>
      <w:r w:rsidR="00247919">
        <w:rPr>
          <w:b/>
          <w:bCs/>
        </w:rPr>
        <w:t>I Timothy 1:5</w:t>
      </w:r>
      <w:r w:rsidR="00247919">
        <w:t xml:space="preserve"> </w:t>
      </w:r>
      <w:r w:rsidR="00247919" w:rsidRPr="006718D6">
        <w:rPr>
          <w:highlight w:val="yellow"/>
        </w:rPr>
        <w:t xml:space="preserve">Now the end of the commandment is charity out of a pure heart, and </w:t>
      </w:r>
      <w:r w:rsidR="00247919" w:rsidRPr="006718D6">
        <w:rPr>
          <w:i/>
          <w:iCs/>
          <w:highlight w:val="yellow"/>
        </w:rPr>
        <w:t>of</w:t>
      </w:r>
      <w:r w:rsidR="00247919" w:rsidRPr="006718D6">
        <w:rPr>
          <w:highlight w:val="yellow"/>
        </w:rPr>
        <w:t xml:space="preserve"> a good conscience, and </w:t>
      </w:r>
      <w:r w:rsidR="00247919" w:rsidRPr="006718D6">
        <w:rPr>
          <w:i/>
          <w:iCs/>
          <w:highlight w:val="yellow"/>
        </w:rPr>
        <w:t>of</w:t>
      </w:r>
      <w:r w:rsidR="00247919" w:rsidRPr="006718D6">
        <w:rPr>
          <w:highlight w:val="yellow"/>
        </w:rPr>
        <w:t xml:space="preserve"> faith unfeigned:</w:t>
      </w:r>
      <w:r w:rsidR="00247919">
        <w:br/>
      </w:r>
      <w:r w:rsidRPr="006718D6">
        <w:rPr>
          <w:b/>
          <w:bCs/>
          <w:color w:val="538135" w:themeColor="accent6" w:themeShade="BF"/>
        </w:rPr>
        <w:t>Some want to be teachers of the Law</w:t>
      </w:r>
    </w:p>
    <w:p w14:paraId="30D11247" w14:textId="77777777" w:rsidR="007656CB" w:rsidRDefault="00247919" w:rsidP="00FF425B">
      <w:pPr>
        <w:spacing w:after="0" w:line="240" w:lineRule="auto"/>
      </w:pPr>
      <w:r>
        <w:rPr>
          <w:b/>
          <w:bCs/>
        </w:rPr>
        <w:t>I Timothy 1:6</w:t>
      </w:r>
      <w:r>
        <w:t xml:space="preserve"> From which some having swerved have turned aside unto vain jangling;</w:t>
      </w:r>
      <w:r>
        <w:br/>
      </w:r>
      <w:r>
        <w:rPr>
          <w:b/>
          <w:bCs/>
        </w:rPr>
        <w:t>I Timothy 1:7</w:t>
      </w:r>
      <w:r>
        <w:t xml:space="preserve"> Desiring to be teachers of the law; </w:t>
      </w:r>
      <w:r w:rsidRPr="00247919">
        <w:rPr>
          <w:highlight w:val="yellow"/>
        </w:rPr>
        <w:t>understanding neither what they say, nor whereof they affirm.</w:t>
      </w:r>
      <w:r>
        <w:br/>
      </w:r>
      <w:r>
        <w:rPr>
          <w:b/>
          <w:bCs/>
        </w:rPr>
        <w:t>I Timothy 1:8</w:t>
      </w:r>
      <w:r>
        <w:t xml:space="preserve"> But we know that the law </w:t>
      </w:r>
      <w:r>
        <w:rPr>
          <w:i/>
          <w:iCs/>
        </w:rPr>
        <w:t>is</w:t>
      </w:r>
      <w:r>
        <w:t xml:space="preserve"> good, if a man use it lawfully;</w:t>
      </w:r>
      <w:r>
        <w:br/>
      </w:r>
      <w:r>
        <w:rPr>
          <w:b/>
          <w:bCs/>
        </w:rPr>
        <w:t>I Timothy 1:9</w:t>
      </w:r>
      <w:r>
        <w:t xml:space="preserve"> Knowing this, </w:t>
      </w:r>
      <w:r w:rsidRPr="006718D6">
        <w:rPr>
          <w:highlight w:val="yellow"/>
          <w:u w:val="single"/>
        </w:rPr>
        <w:t>that the law is not made for a righteous man</w:t>
      </w:r>
      <w:r w:rsidRPr="00247919">
        <w:rPr>
          <w:highlight w:val="yellow"/>
        </w:rPr>
        <w:t>, but for the lawless and disobedient</w:t>
      </w:r>
      <w:r>
        <w:t>, for the ungodly and for sinners, for unholy and profane, for murderers of fathers and murderers of mothers, for manslayers,</w:t>
      </w:r>
      <w:r>
        <w:br/>
      </w:r>
      <w:r>
        <w:rPr>
          <w:b/>
          <w:bCs/>
        </w:rPr>
        <w:lastRenderedPageBreak/>
        <w:t>I Timothy 1:10</w:t>
      </w:r>
      <w:r>
        <w:t xml:space="preserve"> For whoremongers, for them that defile themselves with mankind, for menstealers, for liars, for perjured persons, and if there be any other thing that is contrary to sound doctrine;</w:t>
      </w:r>
    </w:p>
    <w:p w14:paraId="4B13D7CC" w14:textId="77777777" w:rsidR="007656CB" w:rsidRDefault="007656CB" w:rsidP="00FF425B">
      <w:pPr>
        <w:spacing w:after="0" w:line="240" w:lineRule="auto"/>
      </w:pPr>
      <w:r w:rsidRPr="007656CB">
        <w:rPr>
          <w:b/>
          <w:bCs/>
          <w:color w:val="538135" w:themeColor="accent6" w:themeShade="BF"/>
        </w:rPr>
        <w:t>God called Paul into this ministry</w:t>
      </w:r>
      <w:r>
        <w:rPr>
          <w:b/>
          <w:bCs/>
          <w:color w:val="538135" w:themeColor="accent6" w:themeShade="BF"/>
        </w:rPr>
        <w:t xml:space="preserve"> by His mercy</w:t>
      </w:r>
      <w:r w:rsidR="00247919">
        <w:br/>
      </w:r>
      <w:r w:rsidR="00247919">
        <w:rPr>
          <w:b/>
          <w:bCs/>
        </w:rPr>
        <w:t>I Timothy 1:11</w:t>
      </w:r>
      <w:r w:rsidR="00247919">
        <w:t xml:space="preserve"> According to the glorious gospel of the blessed God, which was committed to my trust.</w:t>
      </w:r>
      <w:r w:rsidR="00247919">
        <w:br/>
      </w:r>
      <w:r w:rsidR="00247919">
        <w:rPr>
          <w:b/>
          <w:bCs/>
        </w:rPr>
        <w:t>I Timothy 1:12</w:t>
      </w:r>
      <w:r w:rsidR="00247919">
        <w:t xml:space="preserve"> And I thank Christ Jesus our Lord, who hath enabled me, for that he counted me faithful, putting me into the ministry;</w:t>
      </w:r>
      <w:r w:rsidR="00247919">
        <w:br/>
      </w:r>
      <w:r w:rsidR="00247919">
        <w:rPr>
          <w:b/>
          <w:bCs/>
        </w:rPr>
        <w:t>I Timothy 1:13</w:t>
      </w:r>
      <w:r w:rsidR="00247919">
        <w:t xml:space="preserve"> Who was before a blasphemer, and a persecutor, and injurious: but I obtained mercy, because I did </w:t>
      </w:r>
      <w:r w:rsidR="00247919">
        <w:rPr>
          <w:i/>
          <w:iCs/>
        </w:rPr>
        <w:t>it</w:t>
      </w:r>
      <w:r w:rsidR="00247919">
        <w:t xml:space="preserve"> ignorantly in unbelief.</w:t>
      </w:r>
      <w:r w:rsidR="00247919">
        <w:br/>
      </w:r>
      <w:r w:rsidR="00247919">
        <w:rPr>
          <w:b/>
          <w:bCs/>
        </w:rPr>
        <w:t>I Timothy 1:14</w:t>
      </w:r>
      <w:r w:rsidR="00247919">
        <w:t xml:space="preserve"> And the grace of our Lord was exceeding abundant with faith and love which is in Christ Jesus.</w:t>
      </w:r>
      <w:r w:rsidR="00247919">
        <w:br/>
      </w:r>
      <w:r w:rsidR="00247919">
        <w:rPr>
          <w:b/>
          <w:bCs/>
        </w:rPr>
        <w:t>I Timothy 1:15</w:t>
      </w:r>
      <w:r w:rsidR="00247919">
        <w:t xml:space="preserve"> This </w:t>
      </w:r>
      <w:r w:rsidR="00247919">
        <w:rPr>
          <w:i/>
          <w:iCs/>
        </w:rPr>
        <w:t>is</w:t>
      </w:r>
      <w:r w:rsidR="00247919">
        <w:t xml:space="preserve"> a faithful saying, and worthy of all acceptation, that Christ Jesus came into the world to save sinners; of whom I am chief.</w:t>
      </w:r>
      <w:r w:rsidR="00247919">
        <w:br/>
      </w:r>
      <w:r w:rsidR="00247919">
        <w:rPr>
          <w:b/>
          <w:bCs/>
        </w:rPr>
        <w:t>I Timothy 1:16</w:t>
      </w:r>
      <w:r w:rsidR="00247919">
        <w:t xml:space="preserve"> Howbeit for this cause I obtained mercy, that in </w:t>
      </w:r>
      <w:proofErr w:type="spellStart"/>
      <w:r w:rsidR="00247919">
        <w:t>me</w:t>
      </w:r>
      <w:proofErr w:type="spellEnd"/>
      <w:r w:rsidR="00247919">
        <w:t xml:space="preserve"> first Jesus Christ might shew forth all longsuffering, </w:t>
      </w:r>
      <w:r w:rsidR="00247919" w:rsidRPr="00247919">
        <w:rPr>
          <w:highlight w:val="yellow"/>
        </w:rPr>
        <w:t>for a pattern to them which should hereafter believe on him to life everlasting</w:t>
      </w:r>
      <w:r w:rsidR="00247919">
        <w:t>.</w:t>
      </w:r>
      <w:r w:rsidR="00247919">
        <w:br/>
      </w:r>
      <w:r w:rsidR="00247919">
        <w:rPr>
          <w:b/>
          <w:bCs/>
        </w:rPr>
        <w:t>I Timothy 1:17</w:t>
      </w:r>
      <w:r w:rsidR="00247919">
        <w:t xml:space="preserve"> Now unto the King eternal, immortal, invisible, the only wise God, </w:t>
      </w:r>
      <w:r w:rsidR="00247919">
        <w:rPr>
          <w:i/>
          <w:iCs/>
        </w:rPr>
        <w:t>be</w:t>
      </w:r>
      <w:r w:rsidR="00247919">
        <w:t xml:space="preserve"> honour and glory for ever and ever. Amen.</w:t>
      </w:r>
    </w:p>
    <w:p w14:paraId="252062F4" w14:textId="2962A4C4" w:rsidR="00247919" w:rsidRDefault="007656CB" w:rsidP="00FF425B">
      <w:pPr>
        <w:spacing w:after="0" w:line="240" w:lineRule="auto"/>
      </w:pPr>
      <w:r w:rsidRPr="007656CB">
        <w:rPr>
          <w:b/>
          <w:bCs/>
          <w:color w:val="538135" w:themeColor="accent6" w:themeShade="BF"/>
        </w:rPr>
        <w:t>Timothy charged to war</w:t>
      </w:r>
      <w:r>
        <w:rPr>
          <w:b/>
          <w:bCs/>
          <w:color w:val="538135" w:themeColor="accent6" w:themeShade="BF"/>
        </w:rPr>
        <w:t xml:space="preserve"> - </w:t>
      </w:r>
      <w:r w:rsidR="00247919">
        <w:br/>
      </w:r>
      <w:r w:rsidR="00247919">
        <w:rPr>
          <w:b/>
          <w:bCs/>
        </w:rPr>
        <w:t>I Timothy 1:18</w:t>
      </w:r>
      <w:r w:rsidR="00247919">
        <w:t xml:space="preserve"> This charge I commit unto thee, son Timothy, according to the prophecies which went before on thee, </w:t>
      </w:r>
      <w:r w:rsidR="00247919" w:rsidRPr="00247919">
        <w:rPr>
          <w:highlight w:val="yellow"/>
        </w:rPr>
        <w:t xml:space="preserve">that thou by them mightest </w:t>
      </w:r>
      <w:proofErr w:type="spellStart"/>
      <w:r w:rsidR="00247919" w:rsidRPr="00247919">
        <w:rPr>
          <w:highlight w:val="yellow"/>
        </w:rPr>
        <w:t>war</w:t>
      </w:r>
      <w:proofErr w:type="spellEnd"/>
      <w:r w:rsidR="00247919" w:rsidRPr="00247919">
        <w:rPr>
          <w:highlight w:val="yellow"/>
        </w:rPr>
        <w:t xml:space="preserve"> a good warfare</w:t>
      </w:r>
      <w:r w:rsidR="00247919">
        <w:t>;</w:t>
      </w:r>
      <w:r w:rsidR="00247919">
        <w:br/>
      </w:r>
      <w:r w:rsidR="00247919">
        <w:rPr>
          <w:b/>
          <w:bCs/>
        </w:rPr>
        <w:t>I Timothy 1:19</w:t>
      </w:r>
      <w:r w:rsidR="00247919">
        <w:t xml:space="preserve"> Holding faith, and a good conscience; which some having put away concerning faith have made shipwreck:</w:t>
      </w:r>
      <w:r w:rsidR="00247919">
        <w:br/>
      </w:r>
      <w:r w:rsidR="00247919">
        <w:rPr>
          <w:b/>
          <w:bCs/>
        </w:rPr>
        <w:t>I Timothy 1:20</w:t>
      </w:r>
      <w:r w:rsidR="00247919">
        <w:t xml:space="preserve"> Of whom is Hymenaeus and Alexander; whom I have delivered unto Satan, that they may learn not to blaspheme.</w:t>
      </w:r>
    </w:p>
    <w:p w14:paraId="0F09C7D4" w14:textId="5F97CE64" w:rsidR="0036677B" w:rsidRPr="00DF3418" w:rsidRDefault="00247919" w:rsidP="00FF425B">
      <w:pPr>
        <w:spacing w:after="0" w:line="240" w:lineRule="auto"/>
        <w:rPr>
          <w:b/>
          <w:bCs/>
        </w:rPr>
      </w:pPr>
      <w:r w:rsidRPr="00DF3418">
        <w:rPr>
          <w:b/>
          <w:bCs/>
          <w:color w:val="00B050"/>
        </w:rPr>
        <w:t>How to walk worthy of your vocation - For time’s sake, let’s go to chapter 3:</w:t>
      </w:r>
    </w:p>
    <w:p w14:paraId="38EF05EC" w14:textId="77777777" w:rsidR="007656CB" w:rsidRDefault="00DF3418" w:rsidP="00FF425B">
      <w:pPr>
        <w:spacing w:after="0" w:line="240" w:lineRule="auto"/>
      </w:pPr>
      <w:r>
        <w:rPr>
          <w:b/>
          <w:bCs/>
        </w:rPr>
        <w:t>I</w:t>
      </w:r>
      <w:r w:rsidR="00247919">
        <w:rPr>
          <w:b/>
          <w:bCs/>
        </w:rPr>
        <w:t xml:space="preserve"> Timothy 3:1</w:t>
      </w:r>
      <w:r w:rsidR="00247919">
        <w:t xml:space="preserve"> This </w:t>
      </w:r>
      <w:r w:rsidR="00247919">
        <w:rPr>
          <w:i/>
          <w:iCs/>
        </w:rPr>
        <w:t>is</w:t>
      </w:r>
      <w:r w:rsidR="00247919">
        <w:t xml:space="preserve"> a true saying, If a man desire the office of a bishop, he desireth a good work.</w:t>
      </w:r>
      <w:r w:rsidR="00247919">
        <w:br/>
      </w:r>
      <w:r>
        <w:rPr>
          <w:b/>
          <w:bCs/>
        </w:rPr>
        <w:t>I</w:t>
      </w:r>
      <w:r w:rsidR="00247919">
        <w:rPr>
          <w:b/>
          <w:bCs/>
        </w:rPr>
        <w:t xml:space="preserve"> Timothy 3:2</w:t>
      </w:r>
      <w:r w:rsidR="00247919">
        <w:t xml:space="preserve"> A bishop then must be blameless, the husband of one wife, vigilant, sober, of good behaviour, given to hospitality, apt to teach;</w:t>
      </w:r>
      <w:r w:rsidR="00247919">
        <w:br/>
      </w:r>
      <w:r>
        <w:rPr>
          <w:b/>
          <w:bCs/>
        </w:rPr>
        <w:t>I</w:t>
      </w:r>
      <w:r w:rsidR="00247919">
        <w:rPr>
          <w:b/>
          <w:bCs/>
        </w:rPr>
        <w:t xml:space="preserve"> Timothy 3:3</w:t>
      </w:r>
      <w:r w:rsidR="00247919">
        <w:t xml:space="preserve"> Not given to wine, no striker, not greedy of filthy lucre; but patient, not a brawler, not covetous;</w:t>
      </w:r>
      <w:r w:rsidR="00247919">
        <w:br/>
      </w:r>
      <w:r>
        <w:rPr>
          <w:b/>
          <w:bCs/>
        </w:rPr>
        <w:t>I</w:t>
      </w:r>
      <w:r w:rsidR="00247919">
        <w:rPr>
          <w:b/>
          <w:bCs/>
        </w:rPr>
        <w:t xml:space="preserve"> Timothy 3:4</w:t>
      </w:r>
      <w:r w:rsidR="00247919">
        <w:t xml:space="preserve"> One that ruleth well his own house, having his children in subjection with all gravity;</w:t>
      </w:r>
      <w:r w:rsidR="00247919">
        <w:br/>
      </w:r>
      <w:r>
        <w:rPr>
          <w:b/>
          <w:bCs/>
        </w:rPr>
        <w:t>I</w:t>
      </w:r>
      <w:r w:rsidR="00247919">
        <w:rPr>
          <w:b/>
          <w:bCs/>
        </w:rPr>
        <w:t xml:space="preserve"> Timothy 3:5</w:t>
      </w:r>
      <w:r w:rsidR="00247919">
        <w:t xml:space="preserve"> (For if a man know not how to rule his own house, how shall he take care of the church of God?)</w:t>
      </w:r>
      <w:r w:rsidR="00247919">
        <w:br/>
      </w:r>
      <w:r>
        <w:rPr>
          <w:b/>
          <w:bCs/>
        </w:rPr>
        <w:t>I</w:t>
      </w:r>
      <w:r w:rsidR="00247919">
        <w:rPr>
          <w:b/>
          <w:bCs/>
        </w:rPr>
        <w:t xml:space="preserve"> Timothy 3:6</w:t>
      </w:r>
      <w:r w:rsidR="00247919">
        <w:t xml:space="preserve"> Not a novice, lest being lifted up with pride he fall into the condemnation of the devil.</w:t>
      </w:r>
      <w:r w:rsidR="00247919">
        <w:br/>
      </w:r>
      <w:r>
        <w:rPr>
          <w:b/>
          <w:bCs/>
        </w:rPr>
        <w:t>I</w:t>
      </w:r>
      <w:r w:rsidR="00247919">
        <w:rPr>
          <w:b/>
          <w:bCs/>
        </w:rPr>
        <w:t xml:space="preserve"> Timothy 3:7</w:t>
      </w:r>
      <w:r w:rsidR="00247919">
        <w:t xml:space="preserve"> Moreover he must have a good report of them which are without; lest he fall into reproach and the snare of the devil.</w:t>
      </w:r>
      <w:r w:rsidR="00247919">
        <w:br/>
      </w:r>
      <w:r>
        <w:rPr>
          <w:b/>
          <w:bCs/>
        </w:rPr>
        <w:t>I</w:t>
      </w:r>
      <w:r w:rsidR="00247919">
        <w:rPr>
          <w:b/>
          <w:bCs/>
        </w:rPr>
        <w:t xml:space="preserve"> Timothy 3:8</w:t>
      </w:r>
      <w:r w:rsidR="00247919">
        <w:t xml:space="preserve"> Likewise </w:t>
      </w:r>
      <w:r w:rsidR="00247919">
        <w:rPr>
          <w:i/>
          <w:iCs/>
        </w:rPr>
        <w:t>must</w:t>
      </w:r>
      <w:r w:rsidR="00247919">
        <w:t xml:space="preserve"> the deacons </w:t>
      </w:r>
      <w:r w:rsidR="00247919">
        <w:rPr>
          <w:i/>
          <w:iCs/>
        </w:rPr>
        <w:t>be</w:t>
      </w:r>
      <w:r w:rsidR="00247919">
        <w:t xml:space="preserve"> grave, not doubletongued, not given to much wine, not greedy of filthy lucre;</w:t>
      </w:r>
    </w:p>
    <w:p w14:paraId="69DDE220" w14:textId="01A1D82E" w:rsidR="007656CB" w:rsidRDefault="00DF3418" w:rsidP="00FF425B">
      <w:pPr>
        <w:spacing w:after="0" w:line="240" w:lineRule="auto"/>
        <w:rPr>
          <w:b/>
          <w:bCs/>
        </w:rPr>
      </w:pPr>
      <w:r>
        <w:rPr>
          <w:b/>
          <w:bCs/>
        </w:rPr>
        <w:t>I</w:t>
      </w:r>
      <w:r w:rsidR="00247919">
        <w:rPr>
          <w:b/>
          <w:bCs/>
        </w:rPr>
        <w:t xml:space="preserve"> Timothy 3:9</w:t>
      </w:r>
      <w:r w:rsidR="00247919">
        <w:t xml:space="preserve"> </w:t>
      </w:r>
      <w:r w:rsidR="00247919" w:rsidRPr="00DF3418">
        <w:rPr>
          <w:highlight w:val="yellow"/>
        </w:rPr>
        <w:t xml:space="preserve">Holding the </w:t>
      </w:r>
      <w:r w:rsidR="00247919" w:rsidRPr="007656CB">
        <w:rPr>
          <w:highlight w:val="yellow"/>
          <w:u w:val="single"/>
        </w:rPr>
        <w:t>mystery of the faith in a pure conscience</w:t>
      </w:r>
      <w:r w:rsidR="00247919">
        <w:t>.</w:t>
      </w:r>
      <w:r w:rsidR="00247919">
        <w:br/>
      </w:r>
      <w:r w:rsidR="007656CB" w:rsidRPr="007656CB">
        <w:rPr>
          <w:b/>
          <w:bCs/>
          <w:color w:val="538135" w:themeColor="accent6" w:themeShade="BF"/>
        </w:rPr>
        <w:t>Let those that hold office be proved</w:t>
      </w:r>
    </w:p>
    <w:p w14:paraId="6CE994DF" w14:textId="4857C2ED" w:rsidR="00247919" w:rsidRDefault="00DF3418" w:rsidP="00FF425B">
      <w:pPr>
        <w:spacing w:after="0" w:line="240" w:lineRule="auto"/>
      </w:pPr>
      <w:r>
        <w:rPr>
          <w:b/>
          <w:bCs/>
        </w:rPr>
        <w:t>I</w:t>
      </w:r>
      <w:r w:rsidR="00247919">
        <w:rPr>
          <w:b/>
          <w:bCs/>
        </w:rPr>
        <w:t xml:space="preserve"> Timothy 3:10</w:t>
      </w:r>
      <w:r w:rsidR="00247919">
        <w:t xml:space="preserve"> And let these also first be proved; then let them use the office of a deacon, being </w:t>
      </w:r>
      <w:r w:rsidR="00247919">
        <w:rPr>
          <w:i/>
          <w:iCs/>
        </w:rPr>
        <w:t>found</w:t>
      </w:r>
      <w:r w:rsidR="00247919">
        <w:t xml:space="preserve"> blameless.</w:t>
      </w:r>
      <w:r w:rsidR="00247919">
        <w:br/>
      </w:r>
      <w:r>
        <w:rPr>
          <w:b/>
          <w:bCs/>
        </w:rPr>
        <w:t>I</w:t>
      </w:r>
      <w:r w:rsidR="00247919">
        <w:rPr>
          <w:b/>
          <w:bCs/>
        </w:rPr>
        <w:t xml:space="preserve"> Timothy 3:11</w:t>
      </w:r>
      <w:r w:rsidR="00247919">
        <w:t xml:space="preserve"> Even so </w:t>
      </w:r>
      <w:r w:rsidR="00247919">
        <w:rPr>
          <w:i/>
          <w:iCs/>
        </w:rPr>
        <w:t>must their</w:t>
      </w:r>
      <w:r w:rsidR="00247919">
        <w:t xml:space="preserve"> wives </w:t>
      </w:r>
      <w:r w:rsidR="00247919">
        <w:rPr>
          <w:i/>
          <w:iCs/>
        </w:rPr>
        <w:t>be</w:t>
      </w:r>
      <w:r w:rsidR="00247919">
        <w:t xml:space="preserve"> grave, not slanderers, sober, faithful in all things.</w:t>
      </w:r>
      <w:r w:rsidR="00247919">
        <w:br/>
      </w:r>
      <w:r>
        <w:rPr>
          <w:b/>
          <w:bCs/>
        </w:rPr>
        <w:t>I</w:t>
      </w:r>
      <w:r w:rsidR="00247919">
        <w:rPr>
          <w:b/>
          <w:bCs/>
        </w:rPr>
        <w:t xml:space="preserve"> Timothy 3:12</w:t>
      </w:r>
      <w:r w:rsidR="00247919">
        <w:t xml:space="preserve"> Let the deacons be the husbands of one wife, ruling their children and their own houses well.</w:t>
      </w:r>
      <w:r w:rsidR="00247919">
        <w:br/>
      </w:r>
      <w:r>
        <w:rPr>
          <w:b/>
          <w:bCs/>
        </w:rPr>
        <w:t>I</w:t>
      </w:r>
      <w:r w:rsidR="00247919">
        <w:rPr>
          <w:b/>
          <w:bCs/>
        </w:rPr>
        <w:t xml:space="preserve"> Timothy 3:13</w:t>
      </w:r>
      <w:r w:rsidR="00247919">
        <w:t xml:space="preserve"> For they that have used the office of a deacon well purchase to themselves a good degree, and great boldness in the faith which is in Christ Jesus.</w:t>
      </w:r>
      <w:r w:rsidR="00247919">
        <w:br/>
      </w:r>
      <w:r>
        <w:rPr>
          <w:b/>
          <w:bCs/>
        </w:rPr>
        <w:t>I</w:t>
      </w:r>
      <w:r w:rsidR="00247919">
        <w:rPr>
          <w:b/>
          <w:bCs/>
        </w:rPr>
        <w:t xml:space="preserve"> Timothy 3:14</w:t>
      </w:r>
      <w:r w:rsidR="00247919">
        <w:t xml:space="preserve"> These things write I unto thee, hoping to come unto thee shortly:</w:t>
      </w:r>
      <w:r w:rsidR="00247919">
        <w:br/>
      </w:r>
      <w:r>
        <w:rPr>
          <w:b/>
          <w:bCs/>
        </w:rPr>
        <w:lastRenderedPageBreak/>
        <w:t>I</w:t>
      </w:r>
      <w:r w:rsidR="00247919">
        <w:rPr>
          <w:b/>
          <w:bCs/>
        </w:rPr>
        <w:t xml:space="preserve"> Timothy 3:15</w:t>
      </w:r>
      <w:r w:rsidR="00247919">
        <w:t xml:space="preserve"> But if I tarry long, that thou mayest know how thou oughtest to behave thyself in the house of God, which is the church of the living God, the pillar and ground of the truth.</w:t>
      </w:r>
    </w:p>
    <w:p w14:paraId="14BDBE4B" w14:textId="26CCED95" w:rsidR="0036677B" w:rsidRPr="007656CB" w:rsidRDefault="007656CB" w:rsidP="00FF425B">
      <w:pPr>
        <w:spacing w:after="0" w:line="240" w:lineRule="auto"/>
        <w:rPr>
          <w:b/>
          <w:bCs/>
          <w:color w:val="538135" w:themeColor="accent6" w:themeShade="BF"/>
        </w:rPr>
      </w:pPr>
      <w:r w:rsidRPr="007656CB">
        <w:rPr>
          <w:b/>
          <w:bCs/>
          <w:color w:val="538135" w:themeColor="accent6" w:themeShade="BF"/>
        </w:rPr>
        <w:t>Paul a minister to the Gentiles but from the Jews</w:t>
      </w:r>
    </w:p>
    <w:p w14:paraId="3F846372" w14:textId="77777777" w:rsidR="007656CB" w:rsidRDefault="00DF3418" w:rsidP="00FF425B">
      <w:pPr>
        <w:spacing w:after="0" w:line="240" w:lineRule="auto"/>
      </w:pPr>
      <w:r>
        <w:rPr>
          <w:b/>
          <w:bCs/>
        </w:rPr>
        <w:t>II Timothy 1:1</w:t>
      </w:r>
      <w:r>
        <w:t xml:space="preserve"> Paul, an apostle of Jesus Christ by the will of God, according to the promise of life which is in Christ Jesus,</w:t>
      </w:r>
      <w:r>
        <w:br/>
      </w:r>
      <w:r>
        <w:rPr>
          <w:b/>
          <w:bCs/>
        </w:rPr>
        <w:t>II Timothy 1:2</w:t>
      </w:r>
      <w:r>
        <w:t xml:space="preserve"> To Timothy, </w:t>
      </w:r>
      <w:r>
        <w:rPr>
          <w:i/>
          <w:iCs/>
        </w:rPr>
        <w:t>my</w:t>
      </w:r>
      <w:r>
        <w:t xml:space="preserve"> dearly beloved son: Grace, mercy, </w:t>
      </w:r>
      <w:r>
        <w:rPr>
          <w:i/>
          <w:iCs/>
        </w:rPr>
        <w:t>and</w:t>
      </w:r>
      <w:r>
        <w:t xml:space="preserve"> peace, from God the Father and Christ Jesus our Lord.</w:t>
      </w:r>
      <w:r>
        <w:br/>
      </w:r>
      <w:r>
        <w:rPr>
          <w:b/>
          <w:bCs/>
        </w:rPr>
        <w:t>II Timothy 1:3</w:t>
      </w:r>
      <w:r>
        <w:t xml:space="preserve"> I thank God, whom I serve from </w:t>
      </w:r>
      <w:r>
        <w:rPr>
          <w:i/>
          <w:iCs/>
        </w:rPr>
        <w:t>my</w:t>
      </w:r>
      <w:r>
        <w:t xml:space="preserve"> forefathers with pure conscience, that without ceasing I have remembrance of thee in my prayers night and day;</w:t>
      </w:r>
      <w:r>
        <w:br/>
      </w:r>
      <w:r>
        <w:rPr>
          <w:b/>
          <w:bCs/>
        </w:rPr>
        <w:t>II Timothy 1:4</w:t>
      </w:r>
      <w:r>
        <w:t xml:space="preserve"> Greatly desiring to see thee, being mindful of thy tears, that I may be filled with joy;</w:t>
      </w:r>
      <w:r>
        <w:br/>
      </w:r>
      <w:r>
        <w:rPr>
          <w:b/>
          <w:bCs/>
        </w:rPr>
        <w:t>II Timothy 1:5</w:t>
      </w:r>
      <w:r>
        <w:t xml:space="preserve"> When I call to remembrance the unfeigned faith that is in thee, which dwelt first in thy grandmother Lois, and thy mother Eunice; and I am persuaded that in thee also.</w:t>
      </w:r>
    </w:p>
    <w:p w14:paraId="219A76BF" w14:textId="2F64A5D2" w:rsidR="007656CB" w:rsidRDefault="00485AE9" w:rsidP="00FF425B">
      <w:pPr>
        <w:spacing w:after="0" w:line="240" w:lineRule="auto"/>
      </w:pPr>
      <w:r w:rsidRPr="00485AE9">
        <w:rPr>
          <w:b/>
          <w:bCs/>
          <w:color w:val="FF0000"/>
          <w:sz w:val="24"/>
          <w:szCs w:val="24"/>
        </w:rPr>
        <w:t>V</w:t>
      </w:r>
      <w:r w:rsidR="00B460C0">
        <w:rPr>
          <w:b/>
          <w:bCs/>
          <w:color w:val="FF0000"/>
          <w:sz w:val="24"/>
          <w:szCs w:val="24"/>
        </w:rPr>
        <w:t>I</w:t>
      </w:r>
      <w:r w:rsidRPr="00485AE9">
        <w:rPr>
          <w:b/>
          <w:bCs/>
          <w:color w:val="FF0000"/>
          <w:sz w:val="24"/>
          <w:szCs w:val="24"/>
        </w:rPr>
        <w:t xml:space="preserve">. </w:t>
      </w:r>
      <w:r w:rsidR="007656CB" w:rsidRPr="00485AE9">
        <w:rPr>
          <w:b/>
          <w:bCs/>
          <w:color w:val="FF0000"/>
          <w:sz w:val="24"/>
          <w:szCs w:val="24"/>
        </w:rPr>
        <w:t>Stir up the gift that is within thee</w:t>
      </w:r>
      <w:r w:rsidR="00DF3418">
        <w:br/>
      </w:r>
      <w:r w:rsidR="00DF3418">
        <w:rPr>
          <w:b/>
          <w:bCs/>
        </w:rPr>
        <w:t>II Timothy 1:6</w:t>
      </w:r>
      <w:r w:rsidR="00DF3418">
        <w:t xml:space="preserve"> Wherefore I put thee in remembrance that thou stir up the gift of God, which is in thee by the putting on of my hands.</w:t>
      </w:r>
      <w:r w:rsidR="00DF3418">
        <w:br/>
      </w:r>
      <w:r w:rsidR="00DF3418">
        <w:rPr>
          <w:b/>
          <w:bCs/>
        </w:rPr>
        <w:t>II Timothy 1:7</w:t>
      </w:r>
      <w:r w:rsidR="00DF3418">
        <w:t xml:space="preserve"> For God hath not given us the spirit of fear; but of power, and of love, and of a sound mind.</w:t>
      </w:r>
    </w:p>
    <w:p w14:paraId="259CC1F3" w14:textId="77777777" w:rsidR="007656CB" w:rsidRDefault="007656CB" w:rsidP="00FF425B">
      <w:pPr>
        <w:spacing w:after="0" w:line="240" w:lineRule="auto"/>
      </w:pPr>
      <w:r w:rsidRPr="007656CB">
        <w:rPr>
          <w:b/>
          <w:bCs/>
          <w:color w:val="538135" w:themeColor="accent6" w:themeShade="BF"/>
        </w:rPr>
        <w:t>Be bold with the testimony of the LORD</w:t>
      </w:r>
      <w:r w:rsidR="00DF3418">
        <w:br/>
      </w:r>
      <w:r w:rsidR="00DF3418">
        <w:rPr>
          <w:b/>
          <w:bCs/>
        </w:rPr>
        <w:t>II Timothy 1:8</w:t>
      </w:r>
      <w:r w:rsidR="00DF3418">
        <w:t xml:space="preserve"> Be not thou therefore ashamed of the testimony of our Lord, nor of me his prisoner: but be thou partaker of the afflictions of the gospel according to the power of God;</w:t>
      </w:r>
      <w:r w:rsidR="00DF3418">
        <w:br/>
      </w:r>
      <w:r w:rsidR="00DF3418">
        <w:rPr>
          <w:b/>
          <w:bCs/>
        </w:rPr>
        <w:t>II Timothy 1:9</w:t>
      </w:r>
      <w:r w:rsidR="00DF3418">
        <w:t xml:space="preserve"> Who hath saved us, and called </w:t>
      </w:r>
      <w:r w:rsidR="00DF3418">
        <w:rPr>
          <w:i/>
          <w:iCs/>
        </w:rPr>
        <w:t>us</w:t>
      </w:r>
      <w:r w:rsidR="00DF3418">
        <w:t xml:space="preserve"> with an holy calling, not according to our works, but according to his own purpose and grace, which was given us in Christ Jesus before the world began,</w:t>
      </w:r>
      <w:r w:rsidR="00DF3418">
        <w:br/>
      </w:r>
      <w:r w:rsidR="00DF3418">
        <w:rPr>
          <w:b/>
          <w:bCs/>
        </w:rPr>
        <w:t>II Timothy 1:10</w:t>
      </w:r>
      <w:r w:rsidR="00DF3418">
        <w:t xml:space="preserve"> But is now made manifest by the appearing of our Saviour Jesus Christ, who hath abolished death, and hath brought life and immortality to light through the gospel:</w:t>
      </w:r>
      <w:r w:rsidR="00DF3418">
        <w:br/>
      </w:r>
      <w:r w:rsidR="00DF3418">
        <w:rPr>
          <w:b/>
          <w:bCs/>
        </w:rPr>
        <w:t>II Timothy 1:11</w:t>
      </w:r>
      <w:r w:rsidR="00DF3418">
        <w:t xml:space="preserve"> Whereunto I am appointed a preacher, and an apostle, and a teacher of the Gentiles.</w:t>
      </w:r>
      <w:r w:rsidR="00DF3418">
        <w:br/>
      </w:r>
      <w:r w:rsidR="00DF3418">
        <w:rPr>
          <w:b/>
          <w:bCs/>
        </w:rPr>
        <w:t>II Timothy 1:12</w:t>
      </w:r>
      <w:r w:rsidR="00DF3418">
        <w:t xml:space="preserve"> For the which cause I also suffer these things: nevertheless I am not ashamed: for I know whom I have believed, and am persuaded that he is able to keep that which I have committed unto him against that day.</w:t>
      </w:r>
    </w:p>
    <w:p w14:paraId="73D909DB" w14:textId="32DA8F12" w:rsidR="0036677B" w:rsidRDefault="007656CB" w:rsidP="00FF425B">
      <w:pPr>
        <w:spacing w:after="0" w:line="240" w:lineRule="auto"/>
      </w:pPr>
      <w:r w:rsidRPr="007656CB">
        <w:rPr>
          <w:b/>
          <w:bCs/>
          <w:color w:val="538135" w:themeColor="accent6" w:themeShade="BF"/>
        </w:rPr>
        <w:t>Hold fast to the form of sound Words</w:t>
      </w:r>
      <w:r w:rsidR="00DF3418">
        <w:br/>
      </w:r>
      <w:r w:rsidR="00DF3418">
        <w:rPr>
          <w:b/>
          <w:bCs/>
        </w:rPr>
        <w:t>II Timothy 1:13</w:t>
      </w:r>
      <w:r w:rsidR="00DF3418">
        <w:t xml:space="preserve"> Hold fast the form of sound words, which thou hast heard of me, in faith and love which is in Christ Jesus.</w:t>
      </w:r>
      <w:r w:rsidR="00DF3418">
        <w:br/>
      </w:r>
      <w:r w:rsidR="00DF3418">
        <w:rPr>
          <w:b/>
          <w:bCs/>
        </w:rPr>
        <w:t>II Timothy 1:14</w:t>
      </w:r>
      <w:r w:rsidR="00DF3418">
        <w:t xml:space="preserve"> That good thing which was committed unto thee keep by the Holy Ghost which dwelleth in us.</w:t>
      </w:r>
      <w:r w:rsidR="00DF3418">
        <w:br/>
      </w:r>
      <w:r w:rsidR="00DF3418">
        <w:rPr>
          <w:b/>
          <w:bCs/>
        </w:rPr>
        <w:t>II Timothy 1:15</w:t>
      </w:r>
      <w:r w:rsidR="00DF3418">
        <w:t xml:space="preserve"> This thou knowest, that all they which are in Asia be turned away from me; of whom are Phygellus and Hermogenes.</w:t>
      </w:r>
      <w:r w:rsidR="00DF3418">
        <w:br/>
      </w:r>
      <w:r w:rsidR="00DF3418">
        <w:rPr>
          <w:b/>
          <w:bCs/>
        </w:rPr>
        <w:t>II Timothy 1:16</w:t>
      </w:r>
      <w:r w:rsidR="00DF3418">
        <w:t xml:space="preserve"> The Lord give mercy unto the house of Onesiphorus; for </w:t>
      </w:r>
      <w:proofErr w:type="spellStart"/>
      <w:r w:rsidR="00DF3418">
        <w:t>he</w:t>
      </w:r>
      <w:proofErr w:type="spellEnd"/>
      <w:r w:rsidR="00DF3418">
        <w:t xml:space="preserve"> oft refreshed me, and was not ashamed of my chain:</w:t>
      </w:r>
      <w:r w:rsidR="00DF3418">
        <w:br/>
      </w:r>
      <w:r w:rsidR="00DF3418">
        <w:rPr>
          <w:b/>
          <w:bCs/>
        </w:rPr>
        <w:t>II Timothy 1:17</w:t>
      </w:r>
      <w:r w:rsidR="00DF3418">
        <w:t xml:space="preserve"> But, when he was in Rome, he sought me out very diligently, and found </w:t>
      </w:r>
      <w:r w:rsidR="00DF3418">
        <w:rPr>
          <w:i/>
          <w:iCs/>
        </w:rPr>
        <w:t>me</w:t>
      </w:r>
      <w:r w:rsidR="00DF3418">
        <w:t>.</w:t>
      </w:r>
      <w:r w:rsidR="00DF3418">
        <w:br/>
      </w:r>
      <w:bookmarkStart w:id="6" w:name="_Hlk191222625"/>
      <w:r w:rsidR="00DF3418">
        <w:rPr>
          <w:b/>
          <w:bCs/>
        </w:rPr>
        <w:t>II</w:t>
      </w:r>
      <w:bookmarkEnd w:id="6"/>
      <w:r w:rsidR="00DF3418">
        <w:rPr>
          <w:b/>
          <w:bCs/>
        </w:rPr>
        <w:t xml:space="preserve"> Timothy 1:18</w:t>
      </w:r>
      <w:r w:rsidR="00DF3418">
        <w:t xml:space="preserve"> The Lord grant unto him that he may find mercy of the Lord in that day: and in how many things he ministered unto me at Ephesus, thou knowest very well.</w:t>
      </w:r>
    </w:p>
    <w:p w14:paraId="2E949797" w14:textId="45F9021A" w:rsidR="0036677B" w:rsidRPr="00E72755" w:rsidRDefault="00E72755" w:rsidP="00FF425B">
      <w:pPr>
        <w:spacing w:after="0" w:line="240" w:lineRule="auto"/>
        <w:rPr>
          <w:b/>
          <w:bCs/>
          <w:color w:val="538135" w:themeColor="accent6" w:themeShade="BF"/>
        </w:rPr>
      </w:pPr>
      <w:r w:rsidRPr="00E72755">
        <w:rPr>
          <w:b/>
          <w:bCs/>
          <w:color w:val="538135" w:themeColor="accent6" w:themeShade="BF"/>
        </w:rPr>
        <w:t xml:space="preserve">Be strong </w:t>
      </w:r>
      <w:r>
        <w:rPr>
          <w:b/>
          <w:bCs/>
          <w:color w:val="538135" w:themeColor="accent6" w:themeShade="BF"/>
        </w:rPr>
        <w:t>and teach</w:t>
      </w:r>
    </w:p>
    <w:p w14:paraId="324FCE03" w14:textId="77777777" w:rsidR="00E72755" w:rsidRDefault="00E72755" w:rsidP="00FF425B">
      <w:pPr>
        <w:spacing w:after="0" w:line="240" w:lineRule="auto"/>
      </w:pPr>
      <w:bookmarkStart w:id="7" w:name="_Hlk191224570"/>
      <w:r>
        <w:rPr>
          <w:b/>
          <w:bCs/>
        </w:rPr>
        <w:t>II</w:t>
      </w:r>
      <w:bookmarkEnd w:id="7"/>
      <w:r>
        <w:rPr>
          <w:b/>
          <w:bCs/>
        </w:rPr>
        <w:t xml:space="preserve"> Timothy 2:1</w:t>
      </w:r>
      <w:r>
        <w:t xml:space="preserve"> Thou therefore, my son, be strong in the grace that is in Christ Jesus.</w:t>
      </w:r>
      <w:r>
        <w:br/>
      </w:r>
      <w:r>
        <w:rPr>
          <w:b/>
          <w:bCs/>
        </w:rPr>
        <w:t>II Timothy 2:2</w:t>
      </w:r>
      <w:r>
        <w:t xml:space="preserve"> </w:t>
      </w:r>
      <w:r w:rsidRPr="00311497">
        <w:rPr>
          <w:highlight w:val="yellow"/>
        </w:rPr>
        <w:t>And the things that thou hast heard of me among many witnesses, the same commit thou to faithful men, who shall be able to teach others also.</w:t>
      </w:r>
    </w:p>
    <w:p w14:paraId="43B85D46" w14:textId="77777777" w:rsidR="00E72755" w:rsidRDefault="00E72755" w:rsidP="00FF425B">
      <w:pPr>
        <w:spacing w:after="0" w:line="240" w:lineRule="auto"/>
      </w:pPr>
      <w:r w:rsidRPr="00E72755">
        <w:rPr>
          <w:b/>
          <w:bCs/>
          <w:color w:val="538135" w:themeColor="accent6" w:themeShade="BF"/>
        </w:rPr>
        <w:t>Endure hardness as a good soldier</w:t>
      </w:r>
      <w:r>
        <w:br/>
      </w:r>
      <w:r>
        <w:rPr>
          <w:b/>
          <w:bCs/>
        </w:rPr>
        <w:t>II Timothy 2:3</w:t>
      </w:r>
      <w:r>
        <w:t xml:space="preserve"> Thou therefore endure hardness, as a good soldier of Jesus Christ.</w:t>
      </w:r>
      <w:r>
        <w:br/>
      </w:r>
      <w:r>
        <w:rPr>
          <w:b/>
          <w:bCs/>
        </w:rPr>
        <w:t>II Timothy 2:4</w:t>
      </w:r>
      <w:r>
        <w:t xml:space="preserve"> No man that warreth entangleth himself with the affairs of </w:t>
      </w:r>
      <w:r>
        <w:rPr>
          <w:i/>
          <w:iCs/>
        </w:rPr>
        <w:t>this</w:t>
      </w:r>
      <w:r>
        <w:t xml:space="preserve"> life; that he may please him who hath chosen him to be a soldier.</w:t>
      </w:r>
      <w:r>
        <w:br/>
      </w:r>
      <w:r>
        <w:rPr>
          <w:b/>
          <w:bCs/>
        </w:rPr>
        <w:lastRenderedPageBreak/>
        <w:t>II Timothy 2:5</w:t>
      </w:r>
      <w:r>
        <w:t xml:space="preserve"> And if a man also strive for masteries, </w:t>
      </w:r>
      <w:r>
        <w:rPr>
          <w:i/>
          <w:iCs/>
        </w:rPr>
        <w:t>yet</w:t>
      </w:r>
      <w:r>
        <w:t xml:space="preserve"> is he not crowned, except he strive lawfully.</w:t>
      </w:r>
      <w:r>
        <w:br/>
      </w:r>
      <w:r>
        <w:rPr>
          <w:b/>
          <w:bCs/>
        </w:rPr>
        <w:t>II Timothy 2:6</w:t>
      </w:r>
      <w:r>
        <w:t xml:space="preserve"> The husbandman that laboureth must be first partaker of the fruits.</w:t>
      </w:r>
      <w:r>
        <w:br/>
      </w:r>
      <w:r>
        <w:rPr>
          <w:b/>
          <w:bCs/>
        </w:rPr>
        <w:t>II Timothy 2:7</w:t>
      </w:r>
      <w:r>
        <w:t xml:space="preserve"> Consider what I say; and the Lord give thee understanding in all things.</w:t>
      </w:r>
      <w:r>
        <w:br/>
      </w:r>
      <w:r>
        <w:rPr>
          <w:b/>
          <w:bCs/>
        </w:rPr>
        <w:t>II Timothy 2:8</w:t>
      </w:r>
      <w:r>
        <w:t xml:space="preserve"> Remember that Jesus Christ of the seed of David was raised from the dead according to my gospel:</w:t>
      </w:r>
      <w:r>
        <w:br/>
      </w:r>
      <w:r>
        <w:rPr>
          <w:b/>
          <w:bCs/>
        </w:rPr>
        <w:t>II Timothy 2:9</w:t>
      </w:r>
      <w:r>
        <w:t xml:space="preserve"> Wherein I suffer trouble, as an evil doer, </w:t>
      </w:r>
      <w:r>
        <w:rPr>
          <w:i/>
          <w:iCs/>
        </w:rPr>
        <w:t>even</w:t>
      </w:r>
      <w:r>
        <w:t xml:space="preserve"> unto bonds; </w:t>
      </w:r>
      <w:r w:rsidRPr="00E72755">
        <w:rPr>
          <w:highlight w:val="yellow"/>
        </w:rPr>
        <w:t>but the word of God is not bound.</w:t>
      </w:r>
      <w:r>
        <w:br/>
      </w:r>
      <w:r>
        <w:rPr>
          <w:b/>
          <w:bCs/>
        </w:rPr>
        <w:t>II Timothy 2:10</w:t>
      </w:r>
      <w:r>
        <w:t xml:space="preserve"> Therefore I endure all things for the elect's sakes, that they may also obtain the salvation which is in Christ Jesus with eternal glory.</w:t>
      </w:r>
      <w:r>
        <w:br/>
      </w:r>
      <w:r>
        <w:rPr>
          <w:b/>
          <w:bCs/>
        </w:rPr>
        <w:t>II Timothy 2:11</w:t>
      </w:r>
      <w:r>
        <w:t xml:space="preserve"> </w:t>
      </w:r>
      <w:r>
        <w:rPr>
          <w:i/>
          <w:iCs/>
        </w:rPr>
        <w:t>It is</w:t>
      </w:r>
      <w:r>
        <w:t xml:space="preserve"> a faithful saying: For </w:t>
      </w:r>
      <w:r w:rsidRPr="00E72755">
        <w:rPr>
          <w:highlight w:val="yellow"/>
        </w:rPr>
        <w:t xml:space="preserve">if we be dead with </w:t>
      </w:r>
      <w:r w:rsidRPr="00E72755">
        <w:rPr>
          <w:i/>
          <w:iCs/>
          <w:highlight w:val="yellow"/>
        </w:rPr>
        <w:t>him</w:t>
      </w:r>
      <w:r w:rsidRPr="00E72755">
        <w:rPr>
          <w:highlight w:val="yellow"/>
        </w:rPr>
        <w:t xml:space="preserve">, we shall also live with </w:t>
      </w:r>
      <w:r w:rsidRPr="00E72755">
        <w:rPr>
          <w:i/>
          <w:iCs/>
          <w:highlight w:val="yellow"/>
        </w:rPr>
        <w:t>him</w:t>
      </w:r>
      <w:r w:rsidRPr="00E72755">
        <w:rPr>
          <w:highlight w:val="yellow"/>
        </w:rPr>
        <w:t>:</w:t>
      </w:r>
      <w:r>
        <w:br/>
      </w:r>
      <w:r>
        <w:rPr>
          <w:b/>
          <w:bCs/>
        </w:rPr>
        <w:t>II Timothy 2:12</w:t>
      </w:r>
      <w:r>
        <w:t xml:space="preserve"> </w:t>
      </w:r>
      <w:r w:rsidRPr="00E72755">
        <w:rPr>
          <w:highlight w:val="yellow"/>
        </w:rPr>
        <w:t>If we suffer</w:t>
      </w:r>
      <w:r>
        <w:t xml:space="preserve">, </w:t>
      </w:r>
      <w:r w:rsidRPr="00E72755">
        <w:rPr>
          <w:highlight w:val="yellow"/>
        </w:rPr>
        <w:t xml:space="preserve">we shall also reign with </w:t>
      </w:r>
      <w:r w:rsidRPr="00E72755">
        <w:rPr>
          <w:i/>
          <w:iCs/>
          <w:highlight w:val="yellow"/>
        </w:rPr>
        <w:t>him</w:t>
      </w:r>
      <w:r>
        <w:t xml:space="preserve">: if we deny </w:t>
      </w:r>
      <w:r>
        <w:rPr>
          <w:i/>
          <w:iCs/>
        </w:rPr>
        <w:t>him</w:t>
      </w:r>
      <w:r>
        <w:t>, he also will deny us:</w:t>
      </w:r>
      <w:r>
        <w:br/>
      </w:r>
      <w:r>
        <w:rPr>
          <w:b/>
          <w:bCs/>
        </w:rPr>
        <w:t>II Timothy 2:13</w:t>
      </w:r>
      <w:r>
        <w:t xml:space="preserve"> If we believe not, </w:t>
      </w:r>
      <w:r>
        <w:rPr>
          <w:i/>
          <w:iCs/>
        </w:rPr>
        <w:t>yet</w:t>
      </w:r>
      <w:r>
        <w:t xml:space="preserve"> he abideth faithful: he cannot deny himself.</w:t>
      </w:r>
      <w:r>
        <w:br/>
      </w:r>
      <w:r>
        <w:rPr>
          <w:b/>
          <w:bCs/>
        </w:rPr>
        <w:t>II Timothy 2:14</w:t>
      </w:r>
      <w:r>
        <w:t xml:space="preserve"> Of these things put </w:t>
      </w:r>
      <w:r>
        <w:rPr>
          <w:i/>
          <w:iCs/>
        </w:rPr>
        <w:t>them</w:t>
      </w:r>
      <w:r>
        <w:t xml:space="preserve"> in remembrance, charging </w:t>
      </w:r>
      <w:r>
        <w:rPr>
          <w:i/>
          <w:iCs/>
        </w:rPr>
        <w:t>them</w:t>
      </w:r>
      <w:r>
        <w:t xml:space="preserve"> before the Lord that they strive not about words to no profit, </w:t>
      </w:r>
      <w:r>
        <w:rPr>
          <w:i/>
          <w:iCs/>
        </w:rPr>
        <w:t>but</w:t>
      </w:r>
      <w:r>
        <w:t xml:space="preserve"> to the subverting of the hearers.</w:t>
      </w:r>
    </w:p>
    <w:p w14:paraId="20FE788B" w14:textId="71299A2C" w:rsidR="0036677B" w:rsidRDefault="00485AE9" w:rsidP="00FF425B">
      <w:pPr>
        <w:spacing w:after="0" w:line="240" w:lineRule="auto"/>
      </w:pPr>
      <w:r w:rsidRPr="00485AE9">
        <w:rPr>
          <w:b/>
          <w:bCs/>
          <w:color w:val="FF0000"/>
        </w:rPr>
        <w:t>VI</w:t>
      </w:r>
      <w:r w:rsidR="00B460C0">
        <w:rPr>
          <w:b/>
          <w:bCs/>
          <w:color w:val="FF0000"/>
        </w:rPr>
        <w:t>I</w:t>
      </w:r>
      <w:r w:rsidRPr="00485AE9">
        <w:rPr>
          <w:b/>
          <w:bCs/>
          <w:color w:val="FF0000"/>
        </w:rPr>
        <w:t xml:space="preserve">. </w:t>
      </w:r>
      <w:r w:rsidR="00B460C0">
        <w:rPr>
          <w:b/>
          <w:bCs/>
          <w:color w:val="FF0000"/>
        </w:rPr>
        <w:t>Rightly Divide the Word of Truth</w:t>
      </w:r>
      <w:r w:rsidR="00E72755">
        <w:br/>
      </w:r>
      <w:r w:rsidR="00E72755">
        <w:rPr>
          <w:b/>
          <w:bCs/>
        </w:rPr>
        <w:t>II Timothy 2:15</w:t>
      </w:r>
      <w:r w:rsidR="00E72755">
        <w:t xml:space="preserve"> Study to shew thyself approved unto God, a workman that needeth not to be ashamed, rightly dividing the word of truth.</w:t>
      </w:r>
      <w:r w:rsidR="00E72755">
        <w:br/>
      </w:r>
      <w:r w:rsidR="00E72755">
        <w:rPr>
          <w:b/>
          <w:bCs/>
        </w:rPr>
        <w:t>II Timothy 2:16</w:t>
      </w:r>
      <w:r w:rsidR="00E72755">
        <w:t xml:space="preserve"> </w:t>
      </w:r>
      <w:r w:rsidR="00E72755" w:rsidRPr="00E72755">
        <w:rPr>
          <w:highlight w:val="yellow"/>
        </w:rPr>
        <w:t xml:space="preserve">But shun profane </w:t>
      </w:r>
      <w:r w:rsidR="00E72755" w:rsidRPr="00E72755">
        <w:rPr>
          <w:i/>
          <w:iCs/>
          <w:highlight w:val="yellow"/>
        </w:rPr>
        <w:t>and</w:t>
      </w:r>
      <w:r w:rsidR="00E72755" w:rsidRPr="00E72755">
        <w:rPr>
          <w:highlight w:val="yellow"/>
        </w:rPr>
        <w:t xml:space="preserve"> vain babblings</w:t>
      </w:r>
      <w:r w:rsidR="00E72755">
        <w:t>: for they will increase unto more ungodliness.</w:t>
      </w:r>
      <w:r w:rsidR="00E72755">
        <w:br/>
      </w:r>
      <w:r w:rsidR="00E72755">
        <w:rPr>
          <w:b/>
          <w:bCs/>
        </w:rPr>
        <w:t>II Timothy 2:17</w:t>
      </w:r>
      <w:r w:rsidR="00E72755">
        <w:t xml:space="preserve"> And their word will eat as doth a canker: of whom is Hymenaeus and Philetus;</w:t>
      </w:r>
      <w:r w:rsidR="00E72755">
        <w:br/>
      </w:r>
      <w:r w:rsidR="00E72755">
        <w:rPr>
          <w:b/>
          <w:bCs/>
        </w:rPr>
        <w:t>II Timothy 2:18</w:t>
      </w:r>
      <w:r w:rsidR="00E72755">
        <w:t xml:space="preserve"> Who concerning the truth have erred, saying that the resurrection is past already; and overthrow the faith of some.</w:t>
      </w:r>
      <w:r w:rsidR="00E72755">
        <w:br/>
      </w:r>
      <w:r w:rsidR="00E72755">
        <w:rPr>
          <w:b/>
          <w:bCs/>
        </w:rPr>
        <w:t>II Timothy 2:19</w:t>
      </w:r>
      <w:r w:rsidR="00E72755">
        <w:t xml:space="preserve"> Nevertheless the foundation of God standeth sure, having this seal, The Lord knoweth them that are his. And, Let </w:t>
      </w:r>
      <w:proofErr w:type="spellStart"/>
      <w:r w:rsidR="00E72755">
        <w:t>every one</w:t>
      </w:r>
      <w:proofErr w:type="spellEnd"/>
      <w:r w:rsidR="00E72755">
        <w:t xml:space="preserve"> that nameth the name of Christ depart from iniquity.</w:t>
      </w:r>
      <w:r w:rsidR="00E72755">
        <w:br/>
      </w:r>
      <w:r w:rsidR="00E72755">
        <w:rPr>
          <w:b/>
          <w:bCs/>
        </w:rPr>
        <w:t>II Timothy 2:20</w:t>
      </w:r>
      <w:r w:rsidR="00E72755">
        <w:t xml:space="preserve"> But in a great house there are not only vessels of gold and of silver, but also of wood and of earth; and some to honour, and some to dishonour.</w:t>
      </w:r>
      <w:r w:rsidR="00E72755">
        <w:br/>
      </w:r>
      <w:r w:rsidR="00E72755">
        <w:rPr>
          <w:b/>
          <w:bCs/>
        </w:rPr>
        <w:t>II Timothy 2:21</w:t>
      </w:r>
      <w:r w:rsidR="00E72755">
        <w:t xml:space="preserve"> If a man therefore purge himself from these, he shall be a vessel unto honour, sanctified, and meet for the master's use, </w:t>
      </w:r>
      <w:r w:rsidR="00E72755">
        <w:rPr>
          <w:i/>
          <w:iCs/>
        </w:rPr>
        <w:t>and</w:t>
      </w:r>
      <w:r w:rsidR="00E72755">
        <w:t xml:space="preserve"> prepared unto every good work.</w:t>
      </w:r>
      <w:r w:rsidR="00E72755">
        <w:br/>
      </w:r>
      <w:r w:rsidR="00E72755">
        <w:rPr>
          <w:b/>
          <w:bCs/>
        </w:rPr>
        <w:t>II Timothy 2:22</w:t>
      </w:r>
      <w:r w:rsidR="00E72755">
        <w:t xml:space="preserve"> Flee also youthful lusts: but follow righteousness, faith, charity, peace, with them that call on the Lord out of a pure heart.</w:t>
      </w:r>
      <w:r w:rsidR="00E72755">
        <w:br/>
      </w:r>
      <w:r w:rsidR="00E72755">
        <w:rPr>
          <w:b/>
          <w:bCs/>
        </w:rPr>
        <w:t>II Timothy 2:23</w:t>
      </w:r>
      <w:r w:rsidR="00E72755">
        <w:t xml:space="preserve"> But foolish and unlearned questions avoid, knowing that they do gender strifes.</w:t>
      </w:r>
      <w:r w:rsidR="00E72755">
        <w:br/>
      </w:r>
      <w:r w:rsidR="00E72755">
        <w:rPr>
          <w:b/>
          <w:bCs/>
        </w:rPr>
        <w:t>II Timothy 2:24</w:t>
      </w:r>
      <w:r w:rsidR="00E72755">
        <w:t xml:space="preserve"> And the servant of the Lord must not strive; but be gentle unto all </w:t>
      </w:r>
      <w:r w:rsidR="00E72755">
        <w:rPr>
          <w:i/>
          <w:iCs/>
        </w:rPr>
        <w:t>men</w:t>
      </w:r>
      <w:r w:rsidR="00E72755">
        <w:t>, apt to teach, patient,</w:t>
      </w:r>
      <w:r w:rsidR="00E72755">
        <w:br/>
      </w:r>
      <w:r w:rsidR="00E72755">
        <w:rPr>
          <w:b/>
          <w:bCs/>
        </w:rPr>
        <w:t>II Timothy 2:25</w:t>
      </w:r>
      <w:r w:rsidR="00E72755">
        <w:t xml:space="preserve"> In meekness instructing those that oppose themselves; if God peradventure will give them repentance to the acknowledging of the truth;</w:t>
      </w:r>
      <w:r w:rsidR="00E72755">
        <w:br/>
      </w:r>
      <w:r w:rsidR="00E72755">
        <w:rPr>
          <w:b/>
          <w:bCs/>
        </w:rPr>
        <w:t>II Timothy 2:26</w:t>
      </w:r>
      <w:r w:rsidR="00E72755">
        <w:t xml:space="preserve"> And </w:t>
      </w:r>
      <w:r w:rsidR="00E72755">
        <w:rPr>
          <w:i/>
          <w:iCs/>
        </w:rPr>
        <w:t>that</w:t>
      </w:r>
      <w:r w:rsidR="00E72755">
        <w:t xml:space="preserve"> they may recover themselves out of the snare of the devil, who are taken captive by him at his will.</w:t>
      </w:r>
    </w:p>
    <w:p w14:paraId="7772482B" w14:textId="6E3C6BA2" w:rsidR="00E72755" w:rsidRPr="00485AE9" w:rsidRDefault="00E72755" w:rsidP="00FF425B">
      <w:pPr>
        <w:spacing w:after="0" w:line="240" w:lineRule="auto"/>
        <w:rPr>
          <w:b/>
          <w:bCs/>
          <w:color w:val="00B050"/>
        </w:rPr>
      </w:pPr>
      <w:r w:rsidRPr="00485AE9">
        <w:rPr>
          <w:b/>
          <w:bCs/>
          <w:color w:val="00B050"/>
        </w:rPr>
        <w:t>Another prophesy from Paul - There will be perilous time in the last days</w:t>
      </w:r>
    </w:p>
    <w:p w14:paraId="0D73945E" w14:textId="77777777" w:rsidR="00485AE9" w:rsidRDefault="00F00ECC" w:rsidP="00FF425B">
      <w:pPr>
        <w:spacing w:after="0" w:line="240" w:lineRule="auto"/>
      </w:pPr>
      <w:r>
        <w:rPr>
          <w:b/>
          <w:bCs/>
        </w:rPr>
        <w:t>II Timothy 3:1</w:t>
      </w:r>
      <w:r>
        <w:t xml:space="preserve"> This know also, that in the last days perilous times shall come.</w:t>
      </w:r>
      <w:r>
        <w:br/>
      </w:r>
      <w:r>
        <w:rPr>
          <w:b/>
          <w:bCs/>
        </w:rPr>
        <w:t>II Timothy 3:2</w:t>
      </w:r>
      <w:r>
        <w:t xml:space="preserve"> For men shall be lovers of their own selves, covetous, boasters, proud, blasphemers, disobedient to parents, unthankful, unholy,</w:t>
      </w:r>
      <w:r>
        <w:br/>
      </w:r>
      <w:r>
        <w:rPr>
          <w:b/>
          <w:bCs/>
        </w:rPr>
        <w:t>II Timothy 3:3</w:t>
      </w:r>
      <w:r>
        <w:t xml:space="preserve"> Without natural affection, trucebreakers, false accusers, incontinent, fierce, despisers of those that are good,</w:t>
      </w:r>
      <w:r>
        <w:br/>
      </w:r>
      <w:r>
        <w:rPr>
          <w:b/>
          <w:bCs/>
        </w:rPr>
        <w:t>II Timothy 3:4</w:t>
      </w:r>
      <w:r>
        <w:t xml:space="preserve"> Traitors, heady, highminded, lovers of pleasures more than lovers of God;</w:t>
      </w:r>
      <w:r>
        <w:br/>
      </w:r>
      <w:r>
        <w:rPr>
          <w:b/>
          <w:bCs/>
        </w:rPr>
        <w:t>II Timothy 3:5</w:t>
      </w:r>
      <w:r>
        <w:t xml:space="preserve"> Having a form of godliness, but denying the power thereof: from such turn away.</w:t>
      </w:r>
      <w:r>
        <w:br/>
      </w:r>
      <w:r>
        <w:rPr>
          <w:b/>
          <w:bCs/>
        </w:rPr>
        <w:t>II Timothy 3:6</w:t>
      </w:r>
      <w:r>
        <w:t xml:space="preserve"> For of this sort are they which creep into houses, and lead captive silly women laden with sins, led away with divers lusts,</w:t>
      </w:r>
      <w:r>
        <w:br/>
      </w:r>
      <w:r>
        <w:rPr>
          <w:b/>
          <w:bCs/>
        </w:rPr>
        <w:t>II Timothy 3:7</w:t>
      </w:r>
      <w:r>
        <w:t xml:space="preserve"> Ever learning, and never able to come to the knowledge of the truth.</w:t>
      </w:r>
      <w:r>
        <w:br/>
      </w:r>
      <w:r>
        <w:rPr>
          <w:b/>
          <w:bCs/>
        </w:rPr>
        <w:lastRenderedPageBreak/>
        <w:t>II Timothy 3:8</w:t>
      </w:r>
      <w:r>
        <w:t xml:space="preserve"> Now as Jannes and Jambres withstood Moses, so do these also resist the truth: men of corrupt minds, reprobate concerning the faith.</w:t>
      </w:r>
    </w:p>
    <w:p w14:paraId="07B8D58B" w14:textId="40DB9B4F" w:rsidR="0036677B" w:rsidRDefault="00485AE9" w:rsidP="00FF425B">
      <w:pPr>
        <w:spacing w:after="0" w:line="240" w:lineRule="auto"/>
      </w:pPr>
      <w:r w:rsidRPr="00485AE9">
        <w:rPr>
          <w:b/>
          <w:bCs/>
          <w:color w:val="00B050"/>
        </w:rPr>
        <w:t>They will not endure – Stick to the Word</w:t>
      </w:r>
      <w:r w:rsidR="00F00ECC">
        <w:br/>
      </w:r>
      <w:r w:rsidR="00F00ECC">
        <w:rPr>
          <w:b/>
          <w:bCs/>
        </w:rPr>
        <w:t>II Timothy 3:9</w:t>
      </w:r>
      <w:r w:rsidR="00F00ECC">
        <w:t xml:space="preserve"> But they shall proceed no further: for their folly shall be manifest unto all </w:t>
      </w:r>
      <w:r w:rsidR="00F00ECC">
        <w:rPr>
          <w:i/>
          <w:iCs/>
        </w:rPr>
        <w:t>men</w:t>
      </w:r>
      <w:r w:rsidR="00F00ECC">
        <w:t>, as theirs also was.</w:t>
      </w:r>
      <w:r w:rsidR="00F00ECC">
        <w:br/>
      </w:r>
      <w:r w:rsidR="00F00ECC">
        <w:rPr>
          <w:b/>
          <w:bCs/>
        </w:rPr>
        <w:t>II Timothy 3:10</w:t>
      </w:r>
      <w:r w:rsidR="00F00ECC">
        <w:t xml:space="preserve"> But thou hast fully known my doctrine, manner of life, purpose, faith, longsuffering, charity, patience,</w:t>
      </w:r>
      <w:r w:rsidR="00F00ECC">
        <w:br/>
      </w:r>
      <w:r w:rsidR="00F00ECC">
        <w:rPr>
          <w:b/>
          <w:bCs/>
        </w:rPr>
        <w:t>II Timothy 3:11</w:t>
      </w:r>
      <w:r w:rsidR="00F00ECC">
        <w:t xml:space="preserve"> Persecutions, afflictions, which came unto me at Antioch, at Iconium, at Lystra; what persecutions I endured: but out of </w:t>
      </w:r>
      <w:r w:rsidR="00F00ECC">
        <w:rPr>
          <w:i/>
          <w:iCs/>
        </w:rPr>
        <w:t>them</w:t>
      </w:r>
      <w:r w:rsidR="00F00ECC">
        <w:t xml:space="preserve"> all the Lord delivered me.</w:t>
      </w:r>
      <w:r w:rsidR="00F00ECC">
        <w:br/>
      </w:r>
      <w:r w:rsidR="00F00ECC">
        <w:rPr>
          <w:b/>
          <w:bCs/>
        </w:rPr>
        <w:t>II Timothy 3:12</w:t>
      </w:r>
      <w:r w:rsidR="00F00ECC">
        <w:t xml:space="preserve"> Yea, and all that will live godly in Christ Jesus shall suffer persecution.</w:t>
      </w:r>
      <w:r w:rsidR="00F00ECC">
        <w:br/>
      </w:r>
      <w:r w:rsidR="00F00ECC">
        <w:rPr>
          <w:b/>
          <w:bCs/>
        </w:rPr>
        <w:t>II Timothy 3:13</w:t>
      </w:r>
      <w:r w:rsidR="00F00ECC">
        <w:t xml:space="preserve"> But evil men and seducers shall wax worse and worse, deceiving, and being deceived.</w:t>
      </w:r>
      <w:r w:rsidR="00F00ECC">
        <w:br/>
      </w:r>
      <w:r w:rsidR="00F00ECC">
        <w:rPr>
          <w:b/>
          <w:bCs/>
        </w:rPr>
        <w:t>II Timothy 3:14</w:t>
      </w:r>
      <w:r w:rsidR="00F00ECC">
        <w:t xml:space="preserve"> But continue thou in the things which thou hast learned and hast been assured of, knowing of whom thou hast learned </w:t>
      </w:r>
      <w:r w:rsidR="00F00ECC">
        <w:rPr>
          <w:i/>
          <w:iCs/>
        </w:rPr>
        <w:t>them</w:t>
      </w:r>
      <w:r w:rsidR="00F00ECC">
        <w:t>;</w:t>
      </w:r>
      <w:r w:rsidR="00F00ECC">
        <w:br/>
      </w:r>
      <w:r w:rsidR="00F00ECC">
        <w:rPr>
          <w:b/>
          <w:bCs/>
        </w:rPr>
        <w:t>II Timothy 3:15</w:t>
      </w:r>
      <w:r w:rsidR="00F00ECC">
        <w:t xml:space="preserve"> And that from a child thou hast known the holy scriptures, which are able to make thee wise unto salvation through faith which is in Christ Jesus.</w:t>
      </w:r>
      <w:r w:rsidR="00F00ECC">
        <w:br/>
      </w:r>
      <w:r w:rsidR="00F00ECC">
        <w:rPr>
          <w:b/>
          <w:bCs/>
        </w:rPr>
        <w:t>II Timothy 3:16</w:t>
      </w:r>
      <w:r w:rsidR="00F00ECC">
        <w:t xml:space="preserve"> </w:t>
      </w:r>
      <w:r w:rsidR="00F00ECC" w:rsidRPr="00485AE9">
        <w:rPr>
          <w:highlight w:val="yellow"/>
        </w:rPr>
        <w:t>All</w:t>
      </w:r>
      <w:r w:rsidR="00F00ECC">
        <w:t xml:space="preserve"> scripture </w:t>
      </w:r>
      <w:r w:rsidR="00F00ECC">
        <w:rPr>
          <w:i/>
          <w:iCs/>
        </w:rPr>
        <w:t>is</w:t>
      </w:r>
      <w:r w:rsidR="00F00ECC">
        <w:t xml:space="preserve"> given by inspiration of God, and </w:t>
      </w:r>
      <w:r w:rsidR="00F00ECC">
        <w:rPr>
          <w:i/>
          <w:iCs/>
        </w:rPr>
        <w:t>is</w:t>
      </w:r>
      <w:r w:rsidR="00F00ECC">
        <w:t xml:space="preserve"> profitable for doctrine, for reproof, for correction, for instruction in righteousness:</w:t>
      </w:r>
      <w:r w:rsidR="00F00ECC">
        <w:br/>
      </w:r>
      <w:r>
        <w:rPr>
          <w:b/>
          <w:bCs/>
        </w:rPr>
        <w:t>II</w:t>
      </w:r>
      <w:r w:rsidR="00F00ECC">
        <w:rPr>
          <w:b/>
          <w:bCs/>
        </w:rPr>
        <w:t xml:space="preserve"> Timothy 3:17</w:t>
      </w:r>
      <w:r w:rsidR="00F00ECC">
        <w:t xml:space="preserve"> That the man of God may be perfect, throughly furnished unto all good works.</w:t>
      </w:r>
    </w:p>
    <w:p w14:paraId="5ED360C2" w14:textId="6915D1E4" w:rsidR="0036677B" w:rsidRPr="00485AE9" w:rsidRDefault="00485AE9" w:rsidP="00FF425B">
      <w:pPr>
        <w:spacing w:after="0" w:line="240" w:lineRule="auto"/>
        <w:rPr>
          <w:b/>
          <w:bCs/>
          <w:color w:val="00B050"/>
        </w:rPr>
      </w:pPr>
      <w:r w:rsidRPr="00485AE9">
        <w:rPr>
          <w:b/>
          <w:bCs/>
          <w:color w:val="00B050"/>
        </w:rPr>
        <w:t>The LORD is the Judge – Preach the Word</w:t>
      </w:r>
    </w:p>
    <w:p w14:paraId="4D66847B" w14:textId="77777777" w:rsidR="00B460C0" w:rsidRDefault="00485AE9" w:rsidP="00FF425B">
      <w:pPr>
        <w:spacing w:after="0" w:line="240" w:lineRule="auto"/>
      </w:pPr>
      <w:r>
        <w:rPr>
          <w:b/>
          <w:bCs/>
        </w:rPr>
        <w:t>II</w:t>
      </w:r>
      <w:r w:rsidR="00F00ECC">
        <w:rPr>
          <w:b/>
          <w:bCs/>
        </w:rPr>
        <w:t xml:space="preserve"> Timothy 4:1</w:t>
      </w:r>
      <w:r w:rsidR="00F00ECC">
        <w:t xml:space="preserve"> I charge </w:t>
      </w:r>
      <w:r w:rsidR="00F00ECC">
        <w:rPr>
          <w:i/>
          <w:iCs/>
        </w:rPr>
        <w:t>thee</w:t>
      </w:r>
      <w:r w:rsidR="00F00ECC">
        <w:t xml:space="preserve"> therefore before God, and the Lord Jesus Christ, who shall judge the quick and the dead at his appearing and his kingdom;</w:t>
      </w:r>
      <w:r w:rsidR="00F00ECC">
        <w:br/>
      </w:r>
      <w:r>
        <w:rPr>
          <w:b/>
          <w:bCs/>
        </w:rPr>
        <w:t>II</w:t>
      </w:r>
      <w:r w:rsidR="00F00ECC">
        <w:rPr>
          <w:b/>
          <w:bCs/>
        </w:rPr>
        <w:t xml:space="preserve"> Timothy 4:2</w:t>
      </w:r>
      <w:r w:rsidR="00F00ECC">
        <w:t xml:space="preserve"> Preach the word; be instant in season, out of season; reprove, rebuke, exhort with all longsuffering and doctrine.</w:t>
      </w:r>
      <w:r w:rsidR="00F00ECC">
        <w:br/>
      </w:r>
      <w:r>
        <w:rPr>
          <w:b/>
          <w:bCs/>
        </w:rPr>
        <w:t>II</w:t>
      </w:r>
      <w:r w:rsidR="00F00ECC">
        <w:rPr>
          <w:b/>
          <w:bCs/>
        </w:rPr>
        <w:t xml:space="preserve"> Timothy 4:3</w:t>
      </w:r>
      <w:r w:rsidR="00F00ECC">
        <w:t xml:space="preserve"> For the time will come when they will not endure sound doctrine; but after their own lusts shall they heap to themselves teachers, having itching ears;</w:t>
      </w:r>
      <w:r w:rsidR="00F00ECC">
        <w:br/>
      </w:r>
      <w:r>
        <w:rPr>
          <w:b/>
          <w:bCs/>
        </w:rPr>
        <w:t>II</w:t>
      </w:r>
      <w:r w:rsidR="00F00ECC">
        <w:rPr>
          <w:b/>
          <w:bCs/>
        </w:rPr>
        <w:t xml:space="preserve"> Timothy 4:4</w:t>
      </w:r>
      <w:r w:rsidR="00F00ECC">
        <w:t xml:space="preserve"> And they shall turn away </w:t>
      </w:r>
      <w:r w:rsidR="00F00ECC">
        <w:rPr>
          <w:i/>
          <w:iCs/>
        </w:rPr>
        <w:t>their</w:t>
      </w:r>
      <w:r w:rsidR="00F00ECC">
        <w:t xml:space="preserve"> ears from the truth, and shall be turned unto fables.</w:t>
      </w:r>
      <w:r w:rsidR="00F00ECC">
        <w:br/>
      </w:r>
      <w:r>
        <w:rPr>
          <w:b/>
          <w:bCs/>
        </w:rPr>
        <w:t>II</w:t>
      </w:r>
      <w:r w:rsidR="00F00ECC">
        <w:rPr>
          <w:b/>
          <w:bCs/>
        </w:rPr>
        <w:t xml:space="preserve"> Timothy 4:5</w:t>
      </w:r>
      <w:r w:rsidR="00F00ECC">
        <w:t xml:space="preserve"> But watch thou in all things, endure afflictions, do the work of an evangelist, make full proof of thy ministry.</w:t>
      </w:r>
    </w:p>
    <w:p w14:paraId="784CFC26" w14:textId="6268CB24" w:rsidR="0036677B" w:rsidRDefault="00B460C0" w:rsidP="00FF425B">
      <w:pPr>
        <w:spacing w:after="0" w:line="240" w:lineRule="auto"/>
      </w:pPr>
      <w:r w:rsidRPr="00B460C0">
        <w:rPr>
          <w:b/>
          <w:bCs/>
          <w:color w:val="FF0000"/>
        </w:rPr>
        <w:t>VIII. Paul Fought the Good Fight</w:t>
      </w:r>
      <w:r w:rsidR="00F00ECC">
        <w:br/>
      </w:r>
      <w:r w:rsidR="00485AE9">
        <w:rPr>
          <w:b/>
          <w:bCs/>
        </w:rPr>
        <w:t>II</w:t>
      </w:r>
      <w:r w:rsidR="00F00ECC">
        <w:rPr>
          <w:b/>
          <w:bCs/>
        </w:rPr>
        <w:t xml:space="preserve"> Timothy 4:6</w:t>
      </w:r>
      <w:r w:rsidR="00F00ECC">
        <w:t xml:space="preserve"> For I am now ready to be offered, and the time of my departure is at hand.</w:t>
      </w:r>
      <w:r w:rsidR="00F00ECC">
        <w:br/>
      </w:r>
      <w:r w:rsidR="00485AE9">
        <w:rPr>
          <w:b/>
          <w:bCs/>
        </w:rPr>
        <w:t>II</w:t>
      </w:r>
      <w:r w:rsidR="00F00ECC">
        <w:rPr>
          <w:b/>
          <w:bCs/>
        </w:rPr>
        <w:t xml:space="preserve"> Timothy 4:7</w:t>
      </w:r>
      <w:r w:rsidR="00F00ECC">
        <w:t xml:space="preserve"> </w:t>
      </w:r>
      <w:r w:rsidR="00F00ECC" w:rsidRPr="00485AE9">
        <w:rPr>
          <w:u w:val="single"/>
        </w:rPr>
        <w:t xml:space="preserve">I have fought a good fight, I have finished </w:t>
      </w:r>
      <w:r w:rsidR="00F00ECC" w:rsidRPr="00485AE9">
        <w:rPr>
          <w:i/>
          <w:iCs/>
          <w:u w:val="single"/>
        </w:rPr>
        <w:t>my</w:t>
      </w:r>
      <w:r w:rsidR="00F00ECC" w:rsidRPr="00485AE9">
        <w:rPr>
          <w:u w:val="single"/>
        </w:rPr>
        <w:t xml:space="preserve"> course, I have kept the faith:</w:t>
      </w:r>
      <w:r w:rsidR="00F00ECC">
        <w:br/>
      </w:r>
      <w:r w:rsidR="00485AE9">
        <w:rPr>
          <w:b/>
          <w:bCs/>
        </w:rPr>
        <w:t>II</w:t>
      </w:r>
      <w:r w:rsidR="00F00ECC">
        <w:rPr>
          <w:b/>
          <w:bCs/>
        </w:rPr>
        <w:t xml:space="preserve"> Timothy 4:8</w:t>
      </w:r>
      <w:r w:rsidR="00F00ECC">
        <w:t xml:space="preserve"> </w:t>
      </w:r>
      <w:r w:rsidR="00F00ECC" w:rsidRPr="00485AE9">
        <w:rPr>
          <w:highlight w:val="yellow"/>
        </w:rPr>
        <w:t>Henceforth there is laid up for me a crown of righteousness, which the Lord, the righteous judge, shall give me at that day: and not to me only, but unto all them also that love his appearing.</w:t>
      </w:r>
    </w:p>
    <w:p w14:paraId="0382BE58" w14:textId="77777777" w:rsidR="0036677B" w:rsidRDefault="0036677B" w:rsidP="00FF425B">
      <w:pPr>
        <w:spacing w:after="0" w:line="240" w:lineRule="auto"/>
      </w:pPr>
    </w:p>
    <w:p w14:paraId="23C908E6" w14:textId="72671580" w:rsidR="00E04EFC" w:rsidRPr="00E04EFC" w:rsidRDefault="00E04EFC" w:rsidP="00E04EFC">
      <w:pPr>
        <w:tabs>
          <w:tab w:val="left" w:pos="3161"/>
        </w:tabs>
        <w:spacing w:after="0"/>
        <w:jc w:val="center"/>
        <w:rPr>
          <w:b/>
          <w:bCs/>
          <w:color w:val="FF0000"/>
          <w:sz w:val="28"/>
          <w:szCs w:val="28"/>
        </w:rPr>
      </w:pPr>
      <w:r w:rsidRPr="00E04EFC">
        <w:rPr>
          <w:b/>
          <w:bCs/>
          <w:color w:val="FF0000"/>
          <w:sz w:val="28"/>
          <w:szCs w:val="28"/>
        </w:rPr>
        <w:t>His Rest, instituted on the 7</w:t>
      </w:r>
      <w:r w:rsidRPr="00E04EFC">
        <w:rPr>
          <w:b/>
          <w:bCs/>
          <w:color w:val="FF0000"/>
          <w:sz w:val="28"/>
          <w:szCs w:val="28"/>
          <w:vertAlign w:val="superscript"/>
        </w:rPr>
        <w:t>th</w:t>
      </w:r>
      <w:r w:rsidRPr="00E04EFC">
        <w:rPr>
          <w:b/>
          <w:bCs/>
          <w:color w:val="FF0000"/>
          <w:sz w:val="28"/>
          <w:szCs w:val="28"/>
        </w:rPr>
        <w:t xml:space="preserve"> Day is ultimately the Kingdom,</w:t>
      </w:r>
    </w:p>
    <w:p w14:paraId="74C1315C" w14:textId="3749C2F5" w:rsidR="00E04EFC" w:rsidRPr="00E04EFC" w:rsidRDefault="00E04EFC" w:rsidP="00E04EFC">
      <w:pPr>
        <w:tabs>
          <w:tab w:val="left" w:pos="3161"/>
        </w:tabs>
        <w:jc w:val="center"/>
        <w:rPr>
          <w:b/>
          <w:bCs/>
          <w:color w:val="FF0000"/>
          <w:sz w:val="28"/>
          <w:szCs w:val="28"/>
        </w:rPr>
      </w:pPr>
      <w:r w:rsidRPr="00E04EFC">
        <w:rPr>
          <w:b/>
          <w:bCs/>
          <w:color w:val="FF0000"/>
          <w:sz w:val="28"/>
          <w:szCs w:val="28"/>
        </w:rPr>
        <w:t>We celebrate the Sabbath by loving His appearance</w:t>
      </w:r>
    </w:p>
    <w:sectPr w:rsidR="00E04EFC" w:rsidRPr="00E04EFC" w:rsidSect="00E04EFC">
      <w:headerReference w:type="default" r:id="rId21"/>
      <w:footerReference w:type="default" r:id="rId22"/>
      <w:pgSz w:w="12240" w:h="15840"/>
      <w:pgMar w:top="1440" w:right="1440" w:bottom="1440" w:left="1440" w:header="720" w:footer="720" w:gutter="0"/>
      <w:pgNumType w:start="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2DD06" w14:textId="77777777" w:rsidR="000A71AD" w:rsidRDefault="000A71AD" w:rsidP="00FF425B">
      <w:pPr>
        <w:spacing w:after="0" w:line="240" w:lineRule="auto"/>
      </w:pPr>
      <w:r>
        <w:separator/>
      </w:r>
    </w:p>
  </w:endnote>
  <w:endnote w:type="continuationSeparator" w:id="0">
    <w:p w14:paraId="42D64760" w14:textId="77777777" w:rsidR="000A71AD" w:rsidRDefault="000A71AD" w:rsidP="00FF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4254"/>
      <w:docPartObj>
        <w:docPartGallery w:val="Page Numbers (Bottom of Page)"/>
        <w:docPartUnique/>
      </w:docPartObj>
    </w:sdtPr>
    <w:sdtEndPr>
      <w:rPr>
        <w:noProof/>
      </w:rPr>
    </w:sdtEndPr>
    <w:sdtContent>
      <w:p w14:paraId="4FA087B8" w14:textId="3B5F5D11" w:rsidR="00C71B4B" w:rsidRDefault="00C71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B06C29" w14:textId="77777777" w:rsidR="00C71B4B" w:rsidRDefault="00C7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C0C8" w14:textId="77777777" w:rsidR="000A71AD" w:rsidRDefault="000A71AD" w:rsidP="00FF425B">
      <w:pPr>
        <w:spacing w:after="0" w:line="240" w:lineRule="auto"/>
      </w:pPr>
      <w:r>
        <w:separator/>
      </w:r>
    </w:p>
  </w:footnote>
  <w:footnote w:type="continuationSeparator" w:id="0">
    <w:p w14:paraId="120AAFF8" w14:textId="77777777" w:rsidR="000A71AD" w:rsidRDefault="000A71AD" w:rsidP="00FF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0846" w14:textId="5944EC65" w:rsidR="00FF425B" w:rsidRDefault="00FF425B">
    <w:pPr>
      <w:pStyle w:val="Header"/>
    </w:pPr>
    <w:r>
      <w:t>07_Joshua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5B"/>
    <w:rsid w:val="00002608"/>
    <w:rsid w:val="00012FAE"/>
    <w:rsid w:val="000A71AD"/>
    <w:rsid w:val="000B6A73"/>
    <w:rsid w:val="000C2F0F"/>
    <w:rsid w:val="00123316"/>
    <w:rsid w:val="00156254"/>
    <w:rsid w:val="001E11F5"/>
    <w:rsid w:val="001F2883"/>
    <w:rsid w:val="00247919"/>
    <w:rsid w:val="00274A86"/>
    <w:rsid w:val="00311497"/>
    <w:rsid w:val="00315F16"/>
    <w:rsid w:val="0036677B"/>
    <w:rsid w:val="003778DA"/>
    <w:rsid w:val="003B34CD"/>
    <w:rsid w:val="00485AE9"/>
    <w:rsid w:val="00485B13"/>
    <w:rsid w:val="00497E77"/>
    <w:rsid w:val="00520BC1"/>
    <w:rsid w:val="00643BD1"/>
    <w:rsid w:val="006718D6"/>
    <w:rsid w:val="006867BE"/>
    <w:rsid w:val="00733668"/>
    <w:rsid w:val="007464ED"/>
    <w:rsid w:val="007656CB"/>
    <w:rsid w:val="008D399B"/>
    <w:rsid w:val="009E0970"/>
    <w:rsid w:val="00A04DB6"/>
    <w:rsid w:val="00A56948"/>
    <w:rsid w:val="00A950A5"/>
    <w:rsid w:val="00B460C0"/>
    <w:rsid w:val="00BB1A20"/>
    <w:rsid w:val="00C47B7F"/>
    <w:rsid w:val="00C71B4B"/>
    <w:rsid w:val="00C74F47"/>
    <w:rsid w:val="00D609B1"/>
    <w:rsid w:val="00DF3418"/>
    <w:rsid w:val="00E04EFC"/>
    <w:rsid w:val="00E7267E"/>
    <w:rsid w:val="00E72755"/>
    <w:rsid w:val="00EA47BF"/>
    <w:rsid w:val="00EE2F4F"/>
    <w:rsid w:val="00F00ECC"/>
    <w:rsid w:val="00F6382E"/>
    <w:rsid w:val="00F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1BE0"/>
  <w15:chartTrackingRefBased/>
  <w15:docId w15:val="{E6F807B3-A204-4421-9BC1-0C01F34B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42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42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42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42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4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spacing w:after="0" w:line="240" w:lineRule="auto"/>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FF42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42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42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42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42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4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25B"/>
    <w:rPr>
      <w:rFonts w:eastAsiaTheme="majorEastAsia" w:cstheme="majorBidi"/>
      <w:color w:val="272727" w:themeColor="text1" w:themeTint="D8"/>
    </w:rPr>
  </w:style>
  <w:style w:type="paragraph" w:styleId="Title">
    <w:name w:val="Title"/>
    <w:basedOn w:val="Normal"/>
    <w:next w:val="Normal"/>
    <w:link w:val="TitleChar"/>
    <w:uiPriority w:val="10"/>
    <w:qFormat/>
    <w:rsid w:val="00FF4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25B"/>
    <w:pPr>
      <w:spacing w:before="160"/>
      <w:jc w:val="center"/>
    </w:pPr>
    <w:rPr>
      <w:i/>
      <w:iCs/>
      <w:color w:val="404040" w:themeColor="text1" w:themeTint="BF"/>
    </w:rPr>
  </w:style>
  <w:style w:type="character" w:customStyle="1" w:styleId="QuoteChar">
    <w:name w:val="Quote Char"/>
    <w:basedOn w:val="DefaultParagraphFont"/>
    <w:link w:val="Quote"/>
    <w:uiPriority w:val="29"/>
    <w:rsid w:val="00FF425B"/>
    <w:rPr>
      <w:i/>
      <w:iCs/>
      <w:color w:val="404040" w:themeColor="text1" w:themeTint="BF"/>
    </w:rPr>
  </w:style>
  <w:style w:type="paragraph" w:styleId="ListParagraph">
    <w:name w:val="List Paragraph"/>
    <w:basedOn w:val="Normal"/>
    <w:uiPriority w:val="34"/>
    <w:qFormat/>
    <w:rsid w:val="00FF425B"/>
    <w:pPr>
      <w:ind w:left="720"/>
      <w:contextualSpacing/>
    </w:pPr>
  </w:style>
  <w:style w:type="character" w:styleId="IntenseEmphasis">
    <w:name w:val="Intense Emphasis"/>
    <w:basedOn w:val="DefaultParagraphFont"/>
    <w:uiPriority w:val="21"/>
    <w:qFormat/>
    <w:rsid w:val="00FF425B"/>
    <w:rPr>
      <w:i/>
      <w:iCs/>
      <w:color w:val="2F5496" w:themeColor="accent1" w:themeShade="BF"/>
    </w:rPr>
  </w:style>
  <w:style w:type="paragraph" w:styleId="IntenseQuote">
    <w:name w:val="Intense Quote"/>
    <w:basedOn w:val="Normal"/>
    <w:next w:val="Normal"/>
    <w:link w:val="IntenseQuoteChar"/>
    <w:uiPriority w:val="30"/>
    <w:qFormat/>
    <w:rsid w:val="00FF4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425B"/>
    <w:rPr>
      <w:i/>
      <w:iCs/>
      <w:color w:val="2F5496" w:themeColor="accent1" w:themeShade="BF"/>
    </w:rPr>
  </w:style>
  <w:style w:type="character" w:styleId="IntenseReference">
    <w:name w:val="Intense Reference"/>
    <w:basedOn w:val="DefaultParagraphFont"/>
    <w:uiPriority w:val="32"/>
    <w:qFormat/>
    <w:rsid w:val="00FF425B"/>
    <w:rPr>
      <w:b/>
      <w:bCs/>
      <w:smallCaps/>
      <w:color w:val="2F5496" w:themeColor="accent1" w:themeShade="BF"/>
      <w:spacing w:val="5"/>
    </w:rPr>
  </w:style>
  <w:style w:type="paragraph" w:styleId="Header">
    <w:name w:val="header"/>
    <w:basedOn w:val="Normal"/>
    <w:link w:val="HeaderChar"/>
    <w:uiPriority w:val="99"/>
    <w:unhideWhenUsed/>
    <w:rsid w:val="00FF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25B"/>
  </w:style>
  <w:style w:type="paragraph" w:styleId="Footer">
    <w:name w:val="footer"/>
    <w:basedOn w:val="Normal"/>
    <w:link w:val="FooterChar"/>
    <w:uiPriority w:val="99"/>
    <w:unhideWhenUsed/>
    <w:rsid w:val="00FF4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25B"/>
  </w:style>
  <w:style w:type="character" w:styleId="Hyperlink">
    <w:name w:val="Hyperlink"/>
    <w:basedOn w:val="DefaultParagraphFont"/>
    <w:uiPriority w:val="99"/>
    <w:unhideWhenUsed/>
    <w:rsid w:val="00FF425B"/>
    <w:rPr>
      <w:color w:val="0563C1" w:themeColor="hyperlink"/>
      <w:u w:val="single"/>
    </w:rPr>
  </w:style>
  <w:style w:type="character" w:styleId="UnresolvedMention">
    <w:name w:val="Unresolved Mention"/>
    <w:basedOn w:val="DefaultParagraphFont"/>
    <w:uiPriority w:val="99"/>
    <w:semiHidden/>
    <w:unhideWhenUsed/>
    <w:rsid w:val="00FF425B"/>
    <w:rPr>
      <w:color w:val="605E5C"/>
      <w:shd w:val="clear" w:color="auto" w:fill="E1DFDD"/>
    </w:rPr>
  </w:style>
  <w:style w:type="character" w:styleId="FollowedHyperlink">
    <w:name w:val="FollowedHyperlink"/>
    <w:basedOn w:val="DefaultParagraphFont"/>
    <w:uiPriority w:val="99"/>
    <w:semiHidden/>
    <w:unhideWhenUsed/>
    <w:rsid w:val="00643BD1"/>
    <w:rPr>
      <w:color w:val="954F72" w:themeColor="followedHyperlink"/>
      <w:u w:val="single"/>
    </w:rPr>
  </w:style>
  <w:style w:type="paragraph" w:styleId="NoSpacing">
    <w:name w:val="No Spacing"/>
    <w:link w:val="NoSpacingChar"/>
    <w:uiPriority w:val="1"/>
    <w:qFormat/>
    <w:rsid w:val="00E04EF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04EF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556645">
      <w:bodyDiv w:val="1"/>
      <w:marLeft w:val="0"/>
      <w:marRight w:val="0"/>
      <w:marTop w:val="0"/>
      <w:marBottom w:val="0"/>
      <w:divBdr>
        <w:top w:val="none" w:sz="0" w:space="0" w:color="auto"/>
        <w:left w:val="none" w:sz="0" w:space="0" w:color="auto"/>
        <w:bottom w:val="none" w:sz="0" w:space="0" w:color="auto"/>
        <w:right w:val="none" w:sz="0" w:space="0" w:color="auto"/>
      </w:divBdr>
      <w:divsChild>
        <w:div w:id="700663890">
          <w:marLeft w:val="0"/>
          <w:marRight w:val="0"/>
          <w:marTop w:val="0"/>
          <w:marBottom w:val="0"/>
          <w:divBdr>
            <w:top w:val="none" w:sz="0" w:space="0" w:color="auto"/>
            <w:left w:val="none" w:sz="0" w:space="0" w:color="auto"/>
            <w:bottom w:val="none" w:sz="0" w:space="0" w:color="auto"/>
            <w:right w:val="none" w:sz="0" w:space="0" w:color="auto"/>
          </w:divBdr>
        </w:div>
        <w:div w:id="2103645085">
          <w:marLeft w:val="0"/>
          <w:marRight w:val="0"/>
          <w:marTop w:val="0"/>
          <w:marBottom w:val="0"/>
          <w:divBdr>
            <w:top w:val="none" w:sz="0" w:space="0" w:color="auto"/>
            <w:left w:val="none" w:sz="0" w:space="0" w:color="auto"/>
            <w:bottom w:val="none" w:sz="0" w:space="0" w:color="auto"/>
            <w:right w:val="none" w:sz="0" w:space="0" w:color="auto"/>
          </w:divBdr>
        </w:div>
        <w:div w:id="190414147">
          <w:marLeft w:val="0"/>
          <w:marRight w:val="0"/>
          <w:marTop w:val="0"/>
          <w:marBottom w:val="0"/>
          <w:divBdr>
            <w:top w:val="none" w:sz="0" w:space="0" w:color="auto"/>
            <w:left w:val="none" w:sz="0" w:space="0" w:color="auto"/>
            <w:bottom w:val="none" w:sz="0" w:space="0" w:color="auto"/>
            <w:right w:val="none" w:sz="0" w:space="0" w:color="auto"/>
          </w:divBdr>
        </w:div>
        <w:div w:id="358628932">
          <w:marLeft w:val="0"/>
          <w:marRight w:val="0"/>
          <w:marTop w:val="0"/>
          <w:marBottom w:val="0"/>
          <w:divBdr>
            <w:top w:val="none" w:sz="0" w:space="0" w:color="auto"/>
            <w:left w:val="none" w:sz="0" w:space="0" w:color="auto"/>
            <w:bottom w:val="none" w:sz="0" w:space="0" w:color="auto"/>
            <w:right w:val="none" w:sz="0" w:space="0" w:color="auto"/>
          </w:divBdr>
        </w:div>
        <w:div w:id="1611932390">
          <w:marLeft w:val="0"/>
          <w:marRight w:val="0"/>
          <w:marTop w:val="0"/>
          <w:marBottom w:val="0"/>
          <w:divBdr>
            <w:top w:val="none" w:sz="0" w:space="0" w:color="auto"/>
            <w:left w:val="none" w:sz="0" w:space="0" w:color="auto"/>
            <w:bottom w:val="none" w:sz="0" w:space="0" w:color="auto"/>
            <w:right w:val="none" w:sz="0" w:space="0" w:color="auto"/>
          </w:divBdr>
        </w:div>
        <w:div w:id="1781677068">
          <w:marLeft w:val="0"/>
          <w:marRight w:val="0"/>
          <w:marTop w:val="0"/>
          <w:marBottom w:val="0"/>
          <w:divBdr>
            <w:top w:val="none" w:sz="0" w:space="0" w:color="auto"/>
            <w:left w:val="none" w:sz="0" w:space="0" w:color="auto"/>
            <w:bottom w:val="none" w:sz="0" w:space="0" w:color="auto"/>
            <w:right w:val="none" w:sz="0" w:space="0" w:color="auto"/>
          </w:divBdr>
        </w:div>
        <w:div w:id="991131439">
          <w:marLeft w:val="0"/>
          <w:marRight w:val="0"/>
          <w:marTop w:val="0"/>
          <w:marBottom w:val="0"/>
          <w:divBdr>
            <w:top w:val="none" w:sz="0" w:space="0" w:color="auto"/>
            <w:left w:val="none" w:sz="0" w:space="0" w:color="auto"/>
            <w:bottom w:val="none" w:sz="0" w:space="0" w:color="auto"/>
            <w:right w:val="none" w:sz="0" w:space="0" w:color="auto"/>
          </w:divBdr>
        </w:div>
        <w:div w:id="1741946896">
          <w:marLeft w:val="0"/>
          <w:marRight w:val="0"/>
          <w:marTop w:val="0"/>
          <w:marBottom w:val="0"/>
          <w:divBdr>
            <w:top w:val="none" w:sz="0" w:space="0" w:color="auto"/>
            <w:left w:val="none" w:sz="0" w:space="0" w:color="auto"/>
            <w:bottom w:val="none" w:sz="0" w:space="0" w:color="auto"/>
            <w:right w:val="none" w:sz="0" w:space="0" w:color="auto"/>
          </w:divBdr>
        </w:div>
        <w:div w:id="1548104132">
          <w:marLeft w:val="0"/>
          <w:marRight w:val="0"/>
          <w:marTop w:val="0"/>
          <w:marBottom w:val="0"/>
          <w:divBdr>
            <w:top w:val="none" w:sz="0" w:space="0" w:color="auto"/>
            <w:left w:val="none" w:sz="0" w:space="0" w:color="auto"/>
            <w:bottom w:val="none" w:sz="0" w:space="0" w:color="auto"/>
            <w:right w:val="none" w:sz="0" w:space="0" w:color="auto"/>
          </w:divBdr>
        </w:div>
        <w:div w:id="125883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1tim" TargetMode="External"/><Relationship Id="rId13" Type="http://schemas.openxmlformats.org/officeDocument/2006/relationships/hyperlink" Target="swordsearcher://bible/heb11.6" TargetMode="External"/><Relationship Id="rId18" Type="http://schemas.openxmlformats.org/officeDocument/2006/relationships/hyperlink" Target="swordsearcher://bible/jos6.1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swordsearcher://bible/jos12" TargetMode="External"/><Relationship Id="rId12" Type="http://schemas.openxmlformats.org/officeDocument/2006/relationships/hyperlink" Target="swordsearcher://bible/1john3.1-8" TargetMode="External"/><Relationship Id="rId17" Type="http://schemas.openxmlformats.org/officeDocument/2006/relationships/hyperlink" Target="swordsearcher://bible/jos6.10-13" TargetMode="External"/><Relationship Id="rId2" Type="http://schemas.openxmlformats.org/officeDocument/2006/relationships/settings" Target="settings.xml"/><Relationship Id="rId16" Type="http://schemas.openxmlformats.org/officeDocument/2006/relationships/hyperlink" Target="swordsearcher://bible/de6.1-9" TargetMode="External"/><Relationship Id="rId20" Type="http://schemas.openxmlformats.org/officeDocument/2006/relationships/hyperlink" Target="swordsearcher://bible/acts%2020:2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gen7.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swordsearcher://bible/jos11.22" TargetMode="External"/><Relationship Id="rId23" Type="http://schemas.openxmlformats.org/officeDocument/2006/relationships/fontTable" Target="fontTable.xml"/><Relationship Id="rId10" Type="http://schemas.openxmlformats.org/officeDocument/2006/relationships/hyperlink" Target="swordsearcher://bible/de32.21" TargetMode="External"/><Relationship Id="rId19" Type="http://schemas.openxmlformats.org/officeDocument/2006/relationships/hyperlink" Target="swordsearcher://bible/jos6.20" TargetMode="External"/><Relationship Id="rId4" Type="http://schemas.openxmlformats.org/officeDocument/2006/relationships/footnotes" Target="footnotes.xml"/><Relationship Id="rId9" Type="http://schemas.openxmlformats.org/officeDocument/2006/relationships/hyperlink" Target="swordsearcher://bible/2tim" TargetMode="External"/><Relationship Id="rId14" Type="http://schemas.openxmlformats.org/officeDocument/2006/relationships/hyperlink" Target="swordsearcher://bible/heb7.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2025-02-22T18:21:00Z</dcterms:created>
  <dcterms:modified xsi:type="dcterms:W3CDTF">2025-02-25T23:08:00Z</dcterms:modified>
</cp:coreProperties>
</file>